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70AE4A" w14:textId="77777777" w:rsidR="00FF637C" w:rsidRPr="000F7756" w:rsidRDefault="00FF637C" w:rsidP="00FF637C">
      <w:pPr>
        <w:pStyle w:val="Antet"/>
        <w:jc w:val="center"/>
        <w:rPr>
          <w:b/>
          <w:color w:val="0000FF"/>
          <w:sz w:val="20"/>
        </w:rPr>
      </w:pPr>
    </w:p>
    <w:p w14:paraId="1EDAFD97" w14:textId="77777777" w:rsidR="00FF637C" w:rsidRPr="00E43B48" w:rsidRDefault="00FF637C" w:rsidP="00FF637C">
      <w:pPr>
        <w:pStyle w:val="Antet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14:paraId="523F3FE1" w14:textId="77777777" w:rsidR="00FF637C" w:rsidRPr="00E43B48" w:rsidRDefault="00FF637C" w:rsidP="00FF637C">
      <w:pPr>
        <w:pStyle w:val="Antet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14:paraId="5F827327" w14:textId="77777777" w:rsidR="00FF637C" w:rsidRPr="00E43B48" w:rsidRDefault="00FF637C" w:rsidP="00FF637C">
      <w:pPr>
        <w:pStyle w:val="Antet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14:paraId="2A8885E5" w14:textId="77777777" w:rsidR="00351A8B" w:rsidRDefault="00FF637C" w:rsidP="000B7735">
      <w:pPr>
        <w:pStyle w:val="Antet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14:paraId="52857D27" w14:textId="77777777" w:rsidR="008720F2" w:rsidRPr="001869B3" w:rsidRDefault="008720F2" w:rsidP="00FF637C">
      <w:pPr>
        <w:pStyle w:val="Antet"/>
        <w:tabs>
          <w:tab w:val="clear" w:pos="8640"/>
          <w:tab w:val="right" w:pos="9480"/>
        </w:tabs>
        <w:rPr>
          <w:sz w:val="4"/>
          <w:szCs w:val="4"/>
        </w:rPr>
      </w:pPr>
    </w:p>
    <w:p w14:paraId="661F2EA3" w14:textId="77777777" w:rsidR="008720F2" w:rsidRPr="008F4ED3" w:rsidRDefault="008720F2" w:rsidP="00FF637C">
      <w:pPr>
        <w:pStyle w:val="Antet"/>
        <w:tabs>
          <w:tab w:val="clear" w:pos="8640"/>
          <w:tab w:val="right" w:pos="9480"/>
        </w:tabs>
        <w:rPr>
          <w:sz w:val="16"/>
          <w:szCs w:val="16"/>
        </w:rPr>
      </w:pPr>
    </w:p>
    <w:p w14:paraId="554D0B84" w14:textId="77777777" w:rsidR="00FF637C" w:rsidRPr="00E130DE" w:rsidRDefault="00FF637C" w:rsidP="00FF637C">
      <w:pPr>
        <w:pStyle w:val="Antet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14:paraId="07BF9ACD" w14:textId="11228B30" w:rsidR="00FF637C" w:rsidRPr="001A7C03" w:rsidRDefault="00FF637C" w:rsidP="00FF637C">
      <w:pPr>
        <w:pStyle w:val="Titlu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6C7F00">
        <w:rPr>
          <w:sz w:val="30"/>
          <w:szCs w:val="30"/>
        </w:rPr>
        <w:t>5</w:t>
      </w:r>
    </w:p>
    <w:p w14:paraId="5CA267C3" w14:textId="77777777" w:rsidR="00393726" w:rsidRPr="002177A7" w:rsidRDefault="00393726" w:rsidP="00393726">
      <w:pPr>
        <w:pStyle w:val="Indentcorptext"/>
        <w:ind w:left="0" w:firstLine="1122"/>
        <w:rPr>
          <w:sz w:val="20"/>
          <w:szCs w:val="20"/>
        </w:rPr>
      </w:pPr>
    </w:p>
    <w:p w14:paraId="5D739402" w14:textId="77777777" w:rsidR="00393726" w:rsidRPr="00B92D20" w:rsidRDefault="00393726" w:rsidP="00393726">
      <w:pPr>
        <w:pStyle w:val="Indentcorptext"/>
        <w:ind w:left="0" w:firstLine="708"/>
        <w:rPr>
          <w:i/>
          <w:sz w:val="6"/>
          <w:szCs w:val="6"/>
        </w:rPr>
      </w:pPr>
    </w:p>
    <w:p w14:paraId="3601E758" w14:textId="77777777" w:rsidR="00E438B6" w:rsidRPr="00CB512F" w:rsidRDefault="00E438B6" w:rsidP="00E438B6">
      <w:pPr>
        <w:tabs>
          <w:tab w:val="left" w:pos="720"/>
          <w:tab w:val="left" w:pos="1122"/>
        </w:tabs>
        <w:jc w:val="center"/>
        <w:rPr>
          <w:rFonts w:ascii="Arial" w:hAnsi="Arial" w:cs="Arial"/>
          <w:b/>
          <w:sz w:val="28"/>
          <w:szCs w:val="28"/>
        </w:rPr>
      </w:pPr>
      <w:r w:rsidRPr="00CB512F">
        <w:rPr>
          <w:rFonts w:ascii="Arial" w:hAnsi="Arial" w:cs="Arial"/>
          <w:b/>
          <w:bCs/>
          <w:sz w:val="28"/>
          <w:szCs w:val="28"/>
        </w:rPr>
        <w:t xml:space="preserve">privind actualizarea </w:t>
      </w:r>
      <w:r w:rsidRPr="00CB512F">
        <w:rPr>
          <w:rFonts w:ascii="Arial" w:hAnsi="Arial" w:cs="Arial"/>
          <w:b/>
          <w:sz w:val="28"/>
          <w:szCs w:val="28"/>
        </w:rPr>
        <w:t xml:space="preserve">taxei speciale de salubrizare </w:t>
      </w:r>
    </w:p>
    <w:p w14:paraId="0214F3EA" w14:textId="114A3F4D" w:rsidR="00E438B6" w:rsidRDefault="00E438B6" w:rsidP="00E438B6">
      <w:pPr>
        <w:tabs>
          <w:tab w:val="left" w:pos="720"/>
          <w:tab w:val="left" w:pos="1122"/>
        </w:tabs>
        <w:jc w:val="center"/>
        <w:rPr>
          <w:rFonts w:ascii="Arial" w:hAnsi="Arial" w:cs="Arial"/>
          <w:b/>
          <w:sz w:val="28"/>
          <w:szCs w:val="28"/>
        </w:rPr>
      </w:pPr>
      <w:r w:rsidRPr="00CB512F">
        <w:rPr>
          <w:rFonts w:ascii="Arial" w:hAnsi="Arial" w:cs="Arial"/>
          <w:b/>
          <w:sz w:val="28"/>
          <w:szCs w:val="28"/>
        </w:rPr>
        <w:t>pentru anul 202</w:t>
      </w:r>
      <w:r w:rsidR="006C7F00">
        <w:rPr>
          <w:rFonts w:ascii="Arial" w:hAnsi="Arial" w:cs="Arial"/>
          <w:b/>
          <w:sz w:val="28"/>
          <w:szCs w:val="28"/>
        </w:rPr>
        <w:t>6</w:t>
      </w:r>
    </w:p>
    <w:p w14:paraId="78DDFC6B" w14:textId="77777777" w:rsidR="00E438B6" w:rsidRPr="00CB512F" w:rsidRDefault="00E438B6" w:rsidP="00E438B6">
      <w:pPr>
        <w:tabs>
          <w:tab w:val="left" w:pos="720"/>
          <w:tab w:val="left" w:pos="1122"/>
        </w:tabs>
        <w:jc w:val="center"/>
        <w:rPr>
          <w:rFonts w:ascii="Arial" w:hAnsi="Arial" w:cs="Arial"/>
          <w:b/>
          <w:sz w:val="28"/>
          <w:szCs w:val="28"/>
        </w:rPr>
      </w:pPr>
    </w:p>
    <w:p w14:paraId="23F00FA9" w14:textId="77777777" w:rsidR="00D442CE" w:rsidRDefault="00D442CE" w:rsidP="00D442CE">
      <w:pPr>
        <w:pStyle w:val="Indentcorptext"/>
        <w:ind w:left="0" w:firstLine="720"/>
        <w:rPr>
          <w:b w:val="0"/>
        </w:rPr>
      </w:pPr>
      <w:proofErr w:type="spellStart"/>
      <w:r>
        <w:rPr>
          <w:b w:val="0"/>
        </w:rPr>
        <w:t>avand</w:t>
      </w:r>
      <w:proofErr w:type="spellEnd"/>
      <w:r>
        <w:rPr>
          <w:b w:val="0"/>
        </w:rPr>
        <w:t xml:space="preserve"> in vedere:</w:t>
      </w:r>
    </w:p>
    <w:p w14:paraId="4B9591D9" w14:textId="019C567F" w:rsidR="00D442CE" w:rsidRDefault="00D442CE" w:rsidP="00D442CE">
      <w:pPr>
        <w:pStyle w:val="Indentcorptext"/>
        <w:ind w:left="0" w:firstLine="720"/>
        <w:rPr>
          <w:b w:val="0"/>
        </w:rPr>
      </w:pPr>
      <w:r>
        <w:rPr>
          <w:b w:val="0"/>
        </w:rPr>
        <w:t xml:space="preserve">- referatul de aprobare al primarului comunei Rafaila, din care rezulta necesitatea </w:t>
      </w:r>
      <w:proofErr w:type="spellStart"/>
      <w:r>
        <w:rPr>
          <w:b w:val="0"/>
        </w:rPr>
        <w:t>actualizarii</w:t>
      </w:r>
      <w:proofErr w:type="spellEnd"/>
      <w:r>
        <w:rPr>
          <w:b w:val="0"/>
        </w:rPr>
        <w:t xml:space="preserve"> taxei speciale de salubrizare</w:t>
      </w:r>
      <w:r>
        <w:rPr>
          <w:b w:val="0"/>
        </w:rPr>
        <w:t xml:space="preserve"> </w:t>
      </w:r>
      <w:r>
        <w:rPr>
          <w:b w:val="0"/>
        </w:rPr>
        <w:t xml:space="preserve">precum </w:t>
      </w:r>
      <w:proofErr w:type="spellStart"/>
      <w:r>
        <w:rPr>
          <w:b w:val="0"/>
        </w:rPr>
        <w:t>şi</w:t>
      </w:r>
      <w:proofErr w:type="spellEnd"/>
      <w:r>
        <w:rPr>
          <w:b w:val="0"/>
        </w:rPr>
        <w:t xml:space="preserve"> raportul compartimentului de resort;</w:t>
      </w:r>
    </w:p>
    <w:p w14:paraId="4409084D" w14:textId="77777777" w:rsidR="00D442CE" w:rsidRDefault="00D442CE" w:rsidP="00D442CE">
      <w:pPr>
        <w:pStyle w:val="Indentcorptext"/>
        <w:ind w:left="0" w:firstLine="720"/>
        <w:rPr>
          <w:b w:val="0"/>
        </w:rPr>
      </w:pPr>
      <w:r>
        <w:rPr>
          <w:b w:val="0"/>
        </w:rPr>
        <w:t xml:space="preserve">- </w:t>
      </w:r>
      <w:proofErr w:type="spellStart"/>
      <w:r>
        <w:rPr>
          <w:b w:val="0"/>
        </w:rPr>
        <w:t>Hotararea</w:t>
      </w:r>
      <w:proofErr w:type="spellEnd"/>
      <w:r>
        <w:rPr>
          <w:b w:val="0"/>
        </w:rPr>
        <w:t xml:space="preserve"> nr. 23 din 27.11.2025 a </w:t>
      </w:r>
      <w:proofErr w:type="spellStart"/>
      <w:r>
        <w:rPr>
          <w:b w:val="0"/>
        </w:rPr>
        <w:t>Asociatiei</w:t>
      </w:r>
      <w:proofErr w:type="spellEnd"/>
      <w:r>
        <w:rPr>
          <w:b w:val="0"/>
        </w:rPr>
        <w:t xml:space="preserve"> pentru Dezvoltare Intercomunitara a </w:t>
      </w:r>
      <w:proofErr w:type="spellStart"/>
      <w:r>
        <w:rPr>
          <w:b w:val="0"/>
        </w:rPr>
        <w:t>judetului</w:t>
      </w:r>
      <w:proofErr w:type="spellEnd"/>
      <w:r>
        <w:rPr>
          <w:b w:val="0"/>
        </w:rPr>
        <w:t xml:space="preserve"> Vaslui;</w:t>
      </w:r>
    </w:p>
    <w:p w14:paraId="29903CFA" w14:textId="77777777" w:rsidR="00D442CE" w:rsidRDefault="00D442CE" w:rsidP="00D442CE">
      <w:pPr>
        <w:ind w:firstLine="720"/>
        <w:jc w:val="both"/>
        <w:rPr>
          <w:bCs/>
          <w:lang w:val="pt-BR"/>
        </w:rPr>
      </w:pPr>
      <w:r>
        <w:rPr>
          <w:bCs/>
          <w:lang w:val="pt-BR"/>
        </w:rPr>
        <w:t>în conformitate cu:</w:t>
      </w:r>
    </w:p>
    <w:p w14:paraId="1D8015D8" w14:textId="77777777" w:rsidR="00D442CE" w:rsidRDefault="00D442CE" w:rsidP="00D442CE">
      <w:pPr>
        <w:ind w:firstLine="720"/>
        <w:jc w:val="both"/>
        <w:rPr>
          <w:bCs/>
          <w:lang w:val="pt-BR"/>
        </w:rPr>
      </w:pPr>
      <w:r>
        <w:rPr>
          <w:bCs/>
          <w:lang w:val="pt-BR"/>
        </w:rPr>
        <w:t>- prevederile art. 8 alin. (3) lit. k) si art. 9 alin. (2) lit d) si art. 43 alin. (4) din Legea 51/2006 privind serviciile comunitare de utilitati publice, cu modificarile si completarile ulterioare;</w:t>
      </w:r>
    </w:p>
    <w:p w14:paraId="55D2BCD6" w14:textId="77777777" w:rsidR="00D442CE" w:rsidRDefault="00D442CE" w:rsidP="00D442CE">
      <w:pPr>
        <w:ind w:firstLine="720"/>
        <w:jc w:val="both"/>
        <w:rPr>
          <w:bCs/>
          <w:lang w:val="pt-BR"/>
        </w:rPr>
      </w:pPr>
      <w:r>
        <w:rPr>
          <w:bCs/>
          <w:lang w:val="pt-BR"/>
        </w:rPr>
        <w:t>- prevederile art. 3 lit. f) si art. 6 lit. k) din Legea 101/2006 privind serviciul public de salubrizare a localitatilor, cu modificarile si completarile ulterioare;</w:t>
      </w:r>
    </w:p>
    <w:p w14:paraId="10A32E85" w14:textId="77777777" w:rsidR="00D442CE" w:rsidRDefault="00D442CE" w:rsidP="00D442CE">
      <w:pPr>
        <w:ind w:firstLine="720"/>
        <w:jc w:val="both"/>
        <w:rPr>
          <w:color w:val="000000"/>
        </w:rPr>
      </w:pPr>
      <w:r>
        <w:rPr>
          <w:bCs/>
          <w:lang w:val="pt-BR"/>
        </w:rPr>
        <w:t xml:space="preserve">- prevederile </w:t>
      </w:r>
      <w:r>
        <w:rPr>
          <w:lang w:val="pt-BR"/>
        </w:rPr>
        <w:t xml:space="preserve">art. 30 din </w:t>
      </w:r>
      <w:r>
        <w:t>Legea nr. 273/2006</w:t>
      </w:r>
      <w:r>
        <w:rPr>
          <w:rFonts w:ascii="Arial" w:hAnsi="Arial" w:cs="Arial"/>
          <w:color w:val="000000"/>
        </w:rPr>
        <w:t xml:space="preserve"> </w:t>
      </w:r>
      <w:r>
        <w:rPr>
          <w:color w:val="000000"/>
        </w:rPr>
        <w:t xml:space="preserve">privind </w:t>
      </w:r>
      <w:proofErr w:type="spellStart"/>
      <w:r>
        <w:rPr>
          <w:color w:val="000000"/>
        </w:rPr>
        <w:t>finanţele</w:t>
      </w:r>
      <w:proofErr w:type="spellEnd"/>
      <w:r>
        <w:rPr>
          <w:color w:val="000000"/>
        </w:rPr>
        <w:t xml:space="preserve"> publice locale, cu </w:t>
      </w:r>
      <w:proofErr w:type="spellStart"/>
      <w:r>
        <w:rPr>
          <w:color w:val="000000"/>
        </w:rPr>
        <w:t>modificarile</w:t>
      </w:r>
      <w:proofErr w:type="spellEnd"/>
      <w:r>
        <w:rPr>
          <w:color w:val="000000"/>
        </w:rPr>
        <w:t xml:space="preserve"> si </w:t>
      </w:r>
      <w:proofErr w:type="spellStart"/>
      <w:r>
        <w:rPr>
          <w:color w:val="000000"/>
        </w:rPr>
        <w:t>completarile</w:t>
      </w:r>
      <w:proofErr w:type="spellEnd"/>
      <w:r>
        <w:rPr>
          <w:color w:val="000000"/>
        </w:rPr>
        <w:t xml:space="preserve"> ulterioare, art. 484 alin. (1) (2) si (3) din Legea  nr. 227/2015 privind Codul fiscal, </w:t>
      </w:r>
      <w:r>
        <w:rPr>
          <w:lang w:val="pt-BR"/>
        </w:rPr>
        <w:t>aprobate prin Hotararea nr. 1/2016, cu modificările şi completările ulterioare</w:t>
      </w:r>
      <w:r>
        <w:rPr>
          <w:color w:val="000000"/>
        </w:rPr>
        <w:t>;</w:t>
      </w:r>
    </w:p>
    <w:p w14:paraId="5F3C5073" w14:textId="77777777" w:rsidR="00D442CE" w:rsidRDefault="00D442CE" w:rsidP="00D442CE">
      <w:pPr>
        <w:ind w:firstLine="720"/>
        <w:jc w:val="both"/>
        <w:rPr>
          <w:color w:val="000000"/>
        </w:rPr>
      </w:pPr>
      <w:r>
        <w:rPr>
          <w:color w:val="000000"/>
        </w:rPr>
        <w:t xml:space="preserve">-  prevederile OUG nr. 195/2005 cu </w:t>
      </w:r>
      <w:proofErr w:type="spellStart"/>
      <w:r>
        <w:rPr>
          <w:color w:val="000000"/>
        </w:rPr>
        <w:t>modificarile</w:t>
      </w:r>
      <w:proofErr w:type="spellEnd"/>
      <w:r>
        <w:rPr>
          <w:color w:val="000000"/>
        </w:rPr>
        <w:t xml:space="preserve"> si </w:t>
      </w:r>
      <w:proofErr w:type="spellStart"/>
      <w:r>
        <w:rPr>
          <w:color w:val="000000"/>
        </w:rPr>
        <w:t>completarile</w:t>
      </w:r>
      <w:proofErr w:type="spellEnd"/>
      <w:r>
        <w:rPr>
          <w:color w:val="000000"/>
        </w:rPr>
        <w:t xml:space="preserve"> ulterioare, privind </w:t>
      </w:r>
      <w:proofErr w:type="spellStart"/>
      <w:r>
        <w:rPr>
          <w:color w:val="000000"/>
        </w:rPr>
        <w:t>protectia</w:t>
      </w:r>
      <w:proofErr w:type="spellEnd"/>
      <w:r>
        <w:rPr>
          <w:color w:val="000000"/>
        </w:rPr>
        <w:t xml:space="preserve"> mediului;</w:t>
      </w:r>
    </w:p>
    <w:p w14:paraId="27E72518" w14:textId="77777777" w:rsidR="00D442CE" w:rsidRDefault="00D442CE" w:rsidP="00D442CE">
      <w:pPr>
        <w:ind w:firstLine="720"/>
        <w:jc w:val="both"/>
        <w:rPr>
          <w:color w:val="000000"/>
        </w:rPr>
      </w:pPr>
      <w:r>
        <w:rPr>
          <w:color w:val="000000"/>
        </w:rPr>
        <w:t xml:space="preserve">- prevederile OG nr. 2/2001 privind regimul </w:t>
      </w:r>
      <w:proofErr w:type="spellStart"/>
      <w:r>
        <w:rPr>
          <w:color w:val="000000"/>
        </w:rPr>
        <w:t>contraventiilor</w:t>
      </w:r>
      <w:proofErr w:type="spellEnd"/>
      <w:r>
        <w:rPr>
          <w:color w:val="000000"/>
        </w:rPr>
        <w:t xml:space="preserve"> cu </w:t>
      </w:r>
      <w:proofErr w:type="spellStart"/>
      <w:r>
        <w:rPr>
          <w:color w:val="000000"/>
        </w:rPr>
        <w:t>modificarile</w:t>
      </w:r>
      <w:proofErr w:type="spellEnd"/>
      <w:r>
        <w:rPr>
          <w:color w:val="000000"/>
        </w:rPr>
        <w:t xml:space="preserve"> si </w:t>
      </w:r>
      <w:proofErr w:type="spellStart"/>
      <w:r>
        <w:rPr>
          <w:color w:val="000000"/>
        </w:rPr>
        <w:t>completarile</w:t>
      </w:r>
      <w:proofErr w:type="spellEnd"/>
      <w:r>
        <w:rPr>
          <w:color w:val="000000"/>
        </w:rPr>
        <w:t xml:space="preserve"> ulterioare;</w:t>
      </w:r>
    </w:p>
    <w:p w14:paraId="6986D0F9" w14:textId="77777777" w:rsidR="00D442CE" w:rsidRDefault="00D442CE" w:rsidP="00D442CE">
      <w:pPr>
        <w:jc w:val="both"/>
      </w:pPr>
      <w:r>
        <w:tab/>
        <w:t xml:space="preserve">- prevederile art. art. 7 alin. (2) </w:t>
      </w:r>
      <w:proofErr w:type="spellStart"/>
      <w:r>
        <w:t>lit</w:t>
      </w:r>
      <w:proofErr w:type="spellEnd"/>
      <w:r>
        <w:t xml:space="preserve"> h), art. 13 alin. (1), art. 13</w:t>
      </w:r>
      <w:r>
        <w:rPr>
          <w:vertAlign w:val="superscript"/>
        </w:rPr>
        <w:t>2</w:t>
      </w:r>
      <w:r>
        <w:t xml:space="preserve"> alin. (1) alin. (2) lit. h), alin. (3) lit. c) si d) din Statutul </w:t>
      </w:r>
      <w:proofErr w:type="spellStart"/>
      <w:r>
        <w:t>Asociatiei</w:t>
      </w:r>
      <w:proofErr w:type="spellEnd"/>
      <w:r>
        <w:t xml:space="preserve"> pentru Dezvoltarea Intercomunitara a </w:t>
      </w:r>
      <w:proofErr w:type="spellStart"/>
      <w:r>
        <w:t>judetului</w:t>
      </w:r>
      <w:proofErr w:type="spellEnd"/>
      <w:r>
        <w:t xml:space="preserve"> Vaslui „ADIV”, actualizat;</w:t>
      </w:r>
    </w:p>
    <w:p w14:paraId="740BD6B1" w14:textId="77777777" w:rsidR="00D442CE" w:rsidRDefault="00D442CE" w:rsidP="00D442CE">
      <w:pPr>
        <w:jc w:val="both"/>
      </w:pPr>
      <w:r>
        <w:tab/>
        <w:t>- prevederile art. 14 alin. (5) lit. ,‚í’’ din OUG nr. 92/2021 si art. 8 alin. (3) din Ordinul ANRSC nr. 640/2022;</w:t>
      </w:r>
    </w:p>
    <w:p w14:paraId="05383645" w14:textId="77777777" w:rsidR="00D442CE" w:rsidRDefault="00D442CE" w:rsidP="00D442CE">
      <w:pPr>
        <w:ind w:firstLine="708"/>
        <w:jc w:val="both"/>
      </w:pPr>
      <w:r>
        <w:t xml:space="preserve">în temeiul prevederilor art. 129 alin. (2) lit. ,,b", alin. (4) lit. "c", art. 139 alin. (3) lit. "i" si art. 196 alin. (1) lit. "a" din </w:t>
      </w:r>
      <w:proofErr w:type="spellStart"/>
      <w:r>
        <w:t>Ordonanta</w:t>
      </w:r>
      <w:proofErr w:type="spellEnd"/>
      <w:r>
        <w:t xml:space="preserve"> de Urgenta a Guvernului nr. 57/2019 privind Codul administrativ, cu </w:t>
      </w:r>
      <w:proofErr w:type="spellStart"/>
      <w:r>
        <w:t>modificarile</w:t>
      </w:r>
      <w:proofErr w:type="spellEnd"/>
      <w:r>
        <w:t xml:space="preserve"> si </w:t>
      </w:r>
      <w:proofErr w:type="spellStart"/>
      <w:r>
        <w:t>completarile</w:t>
      </w:r>
      <w:proofErr w:type="spellEnd"/>
      <w:r>
        <w:t xml:space="preserve"> ulterioare;</w:t>
      </w:r>
    </w:p>
    <w:p w14:paraId="5886B32E" w14:textId="77777777" w:rsidR="00D442CE" w:rsidRDefault="00D442CE" w:rsidP="00D442CE">
      <w:pPr>
        <w:jc w:val="both"/>
        <w:rPr>
          <w:sz w:val="26"/>
          <w:szCs w:val="26"/>
        </w:rPr>
      </w:pPr>
      <w:r>
        <w:rPr>
          <w:sz w:val="26"/>
          <w:szCs w:val="26"/>
        </w:rPr>
        <w:tab/>
      </w:r>
    </w:p>
    <w:p w14:paraId="4294DBCE" w14:textId="77777777" w:rsidR="00D442CE" w:rsidRDefault="00D442CE" w:rsidP="00D442CE">
      <w:pPr>
        <w:pStyle w:val="Indentcorptext"/>
        <w:ind w:left="0"/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Consiliul local al comunei Rafaila, </w:t>
      </w:r>
      <w:proofErr w:type="spellStart"/>
      <w:r>
        <w:rPr>
          <w:i/>
          <w:sz w:val="28"/>
          <w:szCs w:val="28"/>
        </w:rPr>
        <w:t>judeţul</w:t>
      </w:r>
      <w:proofErr w:type="spellEnd"/>
      <w:r>
        <w:rPr>
          <w:i/>
          <w:sz w:val="28"/>
          <w:szCs w:val="28"/>
        </w:rPr>
        <w:t xml:space="preserve"> Vaslui,</w:t>
      </w:r>
    </w:p>
    <w:p w14:paraId="63C13D7C" w14:textId="77777777" w:rsidR="00D442CE" w:rsidRDefault="00D442CE" w:rsidP="00D442CE">
      <w:pPr>
        <w:pStyle w:val="Indentcorptext"/>
        <w:ind w:left="0"/>
        <w:jc w:val="center"/>
        <w:rPr>
          <w:b w:val="0"/>
        </w:rPr>
      </w:pPr>
    </w:p>
    <w:p w14:paraId="07609B1D" w14:textId="77777777" w:rsidR="00D442CE" w:rsidRDefault="00D442CE" w:rsidP="00D442CE">
      <w:pPr>
        <w:pStyle w:val="Indentcorptext"/>
        <w:ind w:left="0"/>
        <w:jc w:val="center"/>
        <w:rPr>
          <w:sz w:val="26"/>
          <w:szCs w:val="26"/>
        </w:rPr>
      </w:pPr>
      <w:r>
        <w:rPr>
          <w:sz w:val="26"/>
          <w:szCs w:val="26"/>
        </w:rPr>
        <w:t>HOTĂRĂŞTE :</w:t>
      </w:r>
    </w:p>
    <w:p w14:paraId="202B4B94" w14:textId="77777777" w:rsidR="00D442CE" w:rsidRDefault="00D442CE" w:rsidP="00D442CE">
      <w:pPr>
        <w:jc w:val="center"/>
      </w:pPr>
    </w:p>
    <w:p w14:paraId="37FF2E67" w14:textId="77777777" w:rsidR="00D442CE" w:rsidRDefault="00D442CE" w:rsidP="00D442CE">
      <w:pPr>
        <w:tabs>
          <w:tab w:val="left" w:pos="600"/>
          <w:tab w:val="left" w:pos="1122"/>
        </w:tabs>
        <w:jc w:val="both"/>
      </w:pPr>
      <w:r>
        <w:tab/>
      </w:r>
      <w:r>
        <w:rPr>
          <w:b/>
          <w:bCs/>
        </w:rPr>
        <w:t>Art.1</w:t>
      </w:r>
      <w:r>
        <w:rPr>
          <w:b/>
        </w:rPr>
        <w:t xml:space="preserve">. alin. (1). </w:t>
      </w:r>
      <w:r>
        <w:t xml:space="preserve">Se aprobă actualizarea taxei speciale de salubrizare pentru persoanele fizice la valoarea aferenta pentru </w:t>
      </w:r>
      <w:r>
        <w:rPr>
          <w:b/>
        </w:rPr>
        <w:t>anul 2026</w:t>
      </w:r>
      <w:r>
        <w:t xml:space="preserve">, respectiv de </w:t>
      </w:r>
      <w:r>
        <w:rPr>
          <w:b/>
        </w:rPr>
        <w:t>12,00 lei/persoana/luna (TVA inclus)</w:t>
      </w:r>
      <w:r>
        <w:t xml:space="preserve"> pentru Comuna Rafaila, jud. Vaslui, pentru utilizatorii casnici. </w:t>
      </w:r>
    </w:p>
    <w:p w14:paraId="53A403C0" w14:textId="77777777" w:rsidR="00D442CE" w:rsidRDefault="00D442CE" w:rsidP="00D442CE">
      <w:pPr>
        <w:tabs>
          <w:tab w:val="left" w:pos="600"/>
          <w:tab w:val="left" w:pos="1122"/>
        </w:tabs>
        <w:jc w:val="both"/>
      </w:pPr>
      <w:r>
        <w:tab/>
      </w:r>
      <w:r>
        <w:tab/>
      </w:r>
      <w:r>
        <w:rPr>
          <w:b/>
        </w:rPr>
        <w:t>alin. (2).</w:t>
      </w:r>
      <w:r>
        <w:t xml:space="preserve"> Taxa pentru utilizatorii non-casnici/ persoane juridice care nu au contract de salubrizare </w:t>
      </w:r>
      <w:proofErr w:type="spellStart"/>
      <w:r>
        <w:t>incheiat</w:t>
      </w:r>
      <w:proofErr w:type="spellEnd"/>
      <w:r>
        <w:t xml:space="preserve"> cu operatorul de salubrizare desemnat de ADIV pentru aria de delegare(IIC), pentru </w:t>
      </w:r>
      <w:r>
        <w:rPr>
          <w:b/>
        </w:rPr>
        <w:t>anul 2026</w:t>
      </w:r>
      <w:r>
        <w:t xml:space="preserve"> este de </w:t>
      </w:r>
      <w:r>
        <w:rPr>
          <w:b/>
        </w:rPr>
        <w:t>850 lei/tona</w:t>
      </w:r>
      <w:r>
        <w:t xml:space="preserve"> (se aplica la cantitatea determinata pe baza </w:t>
      </w:r>
      <w:proofErr w:type="spellStart"/>
      <w:r>
        <w:t>declaratiei</w:t>
      </w:r>
      <w:proofErr w:type="spellEnd"/>
      <w:r>
        <w:t xml:space="preserve"> de impunere).</w:t>
      </w:r>
    </w:p>
    <w:p w14:paraId="5630D0E3" w14:textId="77777777" w:rsidR="00D442CE" w:rsidRDefault="00D442CE" w:rsidP="00D442CE">
      <w:pPr>
        <w:tabs>
          <w:tab w:val="left" w:pos="540"/>
        </w:tabs>
        <w:jc w:val="both"/>
      </w:pPr>
      <w:r>
        <w:tab/>
        <w:t xml:space="preserve"> </w:t>
      </w:r>
      <w:r>
        <w:rPr>
          <w:b/>
        </w:rPr>
        <w:t>Art.2.</w:t>
      </w:r>
      <w:r>
        <w:t xml:space="preserve"> Taxa speciala de salubrizare se va actualiza la </w:t>
      </w:r>
      <w:proofErr w:type="spellStart"/>
      <w:r>
        <w:t>inceputul</w:t>
      </w:r>
      <w:proofErr w:type="spellEnd"/>
      <w:r>
        <w:t xml:space="preserve"> </w:t>
      </w:r>
      <w:proofErr w:type="spellStart"/>
      <w:r>
        <w:t>fiecarui</w:t>
      </w:r>
      <w:proofErr w:type="spellEnd"/>
      <w:r>
        <w:t xml:space="preserve"> an conform Planului anual de </w:t>
      </w:r>
      <w:proofErr w:type="spellStart"/>
      <w:r>
        <w:t>evolutie</w:t>
      </w:r>
      <w:proofErr w:type="spellEnd"/>
      <w:r>
        <w:t xml:space="preserve"> a taxelor si tarifelor, parte integranta a Sistemului Integrat de Management a </w:t>
      </w:r>
      <w:proofErr w:type="spellStart"/>
      <w:r>
        <w:t>Deseurilor</w:t>
      </w:r>
      <w:proofErr w:type="spellEnd"/>
      <w:r>
        <w:t xml:space="preserve"> Solide in </w:t>
      </w:r>
      <w:proofErr w:type="spellStart"/>
      <w:r>
        <w:t>judetul</w:t>
      </w:r>
      <w:proofErr w:type="spellEnd"/>
      <w:r>
        <w:t xml:space="preserve"> Vaslui si se va </w:t>
      </w:r>
      <w:proofErr w:type="spellStart"/>
      <w:r>
        <w:t>mentiona</w:t>
      </w:r>
      <w:proofErr w:type="spellEnd"/>
      <w:r>
        <w:t xml:space="preserve"> in bugetul local. </w:t>
      </w:r>
    </w:p>
    <w:p w14:paraId="29CA8323" w14:textId="77777777" w:rsidR="00D442CE" w:rsidRDefault="00D442CE" w:rsidP="00D442CE">
      <w:pPr>
        <w:tabs>
          <w:tab w:val="left" w:pos="540"/>
          <w:tab w:val="left" w:pos="1134"/>
        </w:tabs>
        <w:jc w:val="both"/>
        <w:rPr>
          <w:b/>
        </w:rPr>
      </w:pPr>
      <w:r>
        <w:rPr>
          <w:b/>
        </w:rPr>
        <w:tab/>
      </w:r>
    </w:p>
    <w:p w14:paraId="5915940E" w14:textId="77777777" w:rsidR="00D442CE" w:rsidRDefault="00D442CE" w:rsidP="00D442CE">
      <w:pPr>
        <w:tabs>
          <w:tab w:val="left" w:pos="540"/>
          <w:tab w:val="left" w:pos="1134"/>
        </w:tabs>
        <w:jc w:val="both"/>
        <w:rPr>
          <w:b/>
        </w:rPr>
      </w:pPr>
    </w:p>
    <w:p w14:paraId="2BDDBBB9" w14:textId="77777777" w:rsidR="00D442CE" w:rsidRDefault="00D442CE" w:rsidP="00D442CE">
      <w:pPr>
        <w:tabs>
          <w:tab w:val="left" w:pos="540"/>
          <w:tab w:val="left" w:pos="1134"/>
        </w:tabs>
        <w:jc w:val="both"/>
        <w:rPr>
          <w:b/>
        </w:rPr>
      </w:pPr>
    </w:p>
    <w:p w14:paraId="74776B7D" w14:textId="77777777" w:rsidR="00D442CE" w:rsidRDefault="00D442CE" w:rsidP="00D442CE">
      <w:pPr>
        <w:tabs>
          <w:tab w:val="left" w:pos="540"/>
          <w:tab w:val="left" w:pos="1134"/>
        </w:tabs>
        <w:jc w:val="both"/>
        <w:rPr>
          <w:b/>
        </w:rPr>
      </w:pPr>
      <w:r>
        <w:rPr>
          <w:b/>
        </w:rPr>
        <w:tab/>
      </w:r>
    </w:p>
    <w:p w14:paraId="24639EF6" w14:textId="77777777" w:rsidR="00D442CE" w:rsidRDefault="00D442CE" w:rsidP="00D442CE">
      <w:pPr>
        <w:tabs>
          <w:tab w:val="left" w:pos="540"/>
          <w:tab w:val="left" w:pos="1134"/>
        </w:tabs>
        <w:jc w:val="both"/>
        <w:rPr>
          <w:b/>
        </w:rPr>
      </w:pPr>
    </w:p>
    <w:p w14:paraId="1CD60349" w14:textId="77777777" w:rsidR="00D442CE" w:rsidRDefault="00D442CE" w:rsidP="00D442CE">
      <w:pPr>
        <w:tabs>
          <w:tab w:val="left" w:pos="540"/>
          <w:tab w:val="left" w:pos="1134"/>
        </w:tabs>
        <w:jc w:val="both"/>
        <w:rPr>
          <w:b/>
        </w:rPr>
      </w:pPr>
    </w:p>
    <w:p w14:paraId="5948B8AC" w14:textId="77777777" w:rsidR="00D442CE" w:rsidRDefault="00D442CE" w:rsidP="00D442CE">
      <w:pPr>
        <w:tabs>
          <w:tab w:val="left" w:pos="540"/>
          <w:tab w:val="left" w:pos="1134"/>
        </w:tabs>
        <w:jc w:val="both"/>
        <w:rPr>
          <w:b/>
        </w:rPr>
      </w:pPr>
    </w:p>
    <w:p w14:paraId="55E17E51" w14:textId="77777777" w:rsidR="00D442CE" w:rsidRDefault="00D442CE" w:rsidP="00D442CE">
      <w:pPr>
        <w:tabs>
          <w:tab w:val="left" w:pos="540"/>
          <w:tab w:val="left" w:pos="1134"/>
        </w:tabs>
        <w:jc w:val="both"/>
        <w:rPr>
          <w:b/>
        </w:rPr>
      </w:pPr>
    </w:p>
    <w:p w14:paraId="46B7CF7A" w14:textId="77777777" w:rsidR="00D442CE" w:rsidRDefault="00D442CE" w:rsidP="00D442CE">
      <w:pPr>
        <w:tabs>
          <w:tab w:val="left" w:pos="540"/>
          <w:tab w:val="left" w:pos="1134"/>
        </w:tabs>
        <w:jc w:val="both"/>
      </w:pPr>
      <w:r>
        <w:rPr>
          <w:b/>
        </w:rPr>
        <w:tab/>
        <w:t>Art.3.</w:t>
      </w:r>
      <w:r>
        <w:t xml:space="preserve"> </w:t>
      </w:r>
      <w:r>
        <w:rPr>
          <w:b/>
        </w:rPr>
        <w:t xml:space="preserve">alin. (1). </w:t>
      </w:r>
      <w:r>
        <w:t xml:space="preserve">Se acorda </w:t>
      </w:r>
      <w:r>
        <w:rPr>
          <w:i/>
        </w:rPr>
        <w:t>scutire</w:t>
      </w:r>
      <w:r>
        <w:t xml:space="preserve"> la Taxa speciala de salubrizare:</w:t>
      </w:r>
    </w:p>
    <w:p w14:paraId="149F644C" w14:textId="77777777" w:rsidR="00D442CE" w:rsidRDefault="00D442CE" w:rsidP="00D442CE">
      <w:pPr>
        <w:tabs>
          <w:tab w:val="left" w:pos="540"/>
          <w:tab w:val="left" w:pos="1134"/>
        </w:tabs>
        <w:jc w:val="both"/>
      </w:pPr>
      <w:r>
        <w:t xml:space="preserve">- veteranilor si </w:t>
      </w:r>
      <w:proofErr w:type="spellStart"/>
      <w:r>
        <w:t>vaduvelor</w:t>
      </w:r>
      <w:proofErr w:type="spellEnd"/>
      <w:r>
        <w:t xml:space="preserve"> de </w:t>
      </w:r>
      <w:proofErr w:type="spellStart"/>
      <w:r>
        <w:t>razboi</w:t>
      </w:r>
      <w:proofErr w:type="spellEnd"/>
      <w:r>
        <w:t>;</w:t>
      </w:r>
    </w:p>
    <w:p w14:paraId="41D77D71" w14:textId="77777777" w:rsidR="00D442CE" w:rsidRDefault="00D442CE" w:rsidP="00D442CE">
      <w:pPr>
        <w:tabs>
          <w:tab w:val="left" w:pos="540"/>
          <w:tab w:val="left" w:pos="1134"/>
        </w:tabs>
        <w:jc w:val="both"/>
      </w:pPr>
      <w:r>
        <w:t>- persoanelor cu handicap grav sau accentuat;</w:t>
      </w:r>
    </w:p>
    <w:p w14:paraId="02F43CFC" w14:textId="77777777" w:rsidR="00D442CE" w:rsidRDefault="00D442CE" w:rsidP="00D442CE">
      <w:pPr>
        <w:tabs>
          <w:tab w:val="left" w:pos="540"/>
          <w:tab w:val="left" w:pos="1134"/>
        </w:tabs>
        <w:jc w:val="both"/>
      </w:pPr>
      <w:r>
        <w:t xml:space="preserve">- persoanelor care se </w:t>
      </w:r>
      <w:proofErr w:type="spellStart"/>
      <w:r>
        <w:t>incadreaza</w:t>
      </w:r>
      <w:proofErr w:type="spellEnd"/>
      <w:r>
        <w:t xml:space="preserve"> in prevederile Decretului nr. 118/1990;</w:t>
      </w:r>
    </w:p>
    <w:p w14:paraId="6ED4365B" w14:textId="77777777" w:rsidR="00D442CE" w:rsidRDefault="00D442CE" w:rsidP="00D442CE">
      <w:pPr>
        <w:tabs>
          <w:tab w:val="left" w:pos="540"/>
          <w:tab w:val="left" w:pos="1134"/>
        </w:tabs>
        <w:jc w:val="both"/>
      </w:pPr>
      <w:r>
        <w:t>- Primăria comunei Rafaila – sediul administrativ;</w:t>
      </w:r>
    </w:p>
    <w:p w14:paraId="5E3644B5" w14:textId="77777777" w:rsidR="00D442CE" w:rsidRDefault="00D442CE" w:rsidP="00D442CE">
      <w:pPr>
        <w:tabs>
          <w:tab w:val="left" w:pos="540"/>
          <w:tab w:val="left" w:pos="1134"/>
        </w:tabs>
        <w:jc w:val="both"/>
      </w:pPr>
      <w:r>
        <w:t>- cultele religioase recunoscute oficial în România;</w:t>
      </w:r>
    </w:p>
    <w:p w14:paraId="62F6CA10" w14:textId="77777777" w:rsidR="00D442CE" w:rsidRDefault="00D442CE" w:rsidP="00D442CE">
      <w:pPr>
        <w:tabs>
          <w:tab w:val="left" w:pos="540"/>
          <w:tab w:val="left" w:pos="1134"/>
        </w:tabs>
        <w:jc w:val="both"/>
      </w:pPr>
      <w:r>
        <w:tab/>
        <w:t xml:space="preserve">            </w:t>
      </w:r>
      <w:r>
        <w:rPr>
          <w:b/>
        </w:rPr>
        <w:t xml:space="preserve">alin. (2). </w:t>
      </w:r>
      <w:r>
        <w:t>Pentru</w:t>
      </w:r>
      <w:r>
        <w:rPr>
          <w:b/>
        </w:rPr>
        <w:t xml:space="preserve"> </w:t>
      </w:r>
      <w:r>
        <w:t>a beneficia</w:t>
      </w:r>
      <w:r>
        <w:rPr>
          <w:b/>
        </w:rPr>
        <w:t xml:space="preserve"> </w:t>
      </w:r>
      <w:r>
        <w:t>de</w:t>
      </w:r>
      <w:r>
        <w:rPr>
          <w:b/>
        </w:rPr>
        <w:t xml:space="preserve"> </w:t>
      </w:r>
      <w:r>
        <w:t xml:space="preserve">scutirea </w:t>
      </w:r>
      <w:proofErr w:type="spellStart"/>
      <w:r>
        <w:t>prevazuta</w:t>
      </w:r>
      <w:proofErr w:type="spellEnd"/>
      <w:r>
        <w:t xml:space="preserve"> la alin. (1) persoanele fizice au </w:t>
      </w:r>
      <w:proofErr w:type="spellStart"/>
      <w:r>
        <w:t>obligatia</w:t>
      </w:r>
      <w:proofErr w:type="spellEnd"/>
      <w:r>
        <w:t xml:space="preserve"> depunerii </w:t>
      </w:r>
      <w:proofErr w:type="spellStart"/>
      <w:r>
        <w:t>declaratiei</w:t>
      </w:r>
      <w:proofErr w:type="spellEnd"/>
      <w:r>
        <w:t xml:space="preserve"> de impunere </w:t>
      </w:r>
      <w:proofErr w:type="spellStart"/>
      <w:r>
        <w:t>insotita</w:t>
      </w:r>
      <w:proofErr w:type="spellEnd"/>
      <w:r>
        <w:t xml:space="preserve"> de copii ale documentelor justificative. </w:t>
      </w:r>
    </w:p>
    <w:p w14:paraId="30B2C0BF" w14:textId="77777777" w:rsidR="00D442CE" w:rsidRDefault="00D442CE" w:rsidP="00D442CE">
      <w:pPr>
        <w:tabs>
          <w:tab w:val="left" w:pos="540"/>
        </w:tabs>
        <w:jc w:val="both"/>
      </w:pPr>
      <w:r>
        <w:tab/>
        <w:t xml:space="preserve">           </w:t>
      </w:r>
      <w:r>
        <w:rPr>
          <w:b/>
        </w:rPr>
        <w:t xml:space="preserve">alin. (3). </w:t>
      </w:r>
      <w:r>
        <w:t xml:space="preserve">Scutirea taxei de salubrizare se aplica cu data de 01 a lunii </w:t>
      </w:r>
      <w:proofErr w:type="spellStart"/>
      <w:r>
        <w:t>urmatoare</w:t>
      </w:r>
      <w:proofErr w:type="spellEnd"/>
      <w:r>
        <w:t xml:space="preserve"> depunerii </w:t>
      </w:r>
      <w:proofErr w:type="spellStart"/>
      <w:r>
        <w:t>declaratiei</w:t>
      </w:r>
      <w:proofErr w:type="spellEnd"/>
      <w:r>
        <w:t xml:space="preserve"> de impunere. </w:t>
      </w:r>
    </w:p>
    <w:p w14:paraId="54993FAB" w14:textId="77777777" w:rsidR="00D442CE" w:rsidRDefault="00D442CE" w:rsidP="00D442CE">
      <w:pPr>
        <w:tabs>
          <w:tab w:val="left" w:pos="540"/>
        </w:tabs>
        <w:jc w:val="both"/>
        <w:rPr>
          <w:b/>
        </w:rPr>
      </w:pPr>
      <w:r>
        <w:tab/>
      </w:r>
      <w:r>
        <w:rPr>
          <w:b/>
        </w:rPr>
        <w:t xml:space="preserve">Art.4. </w:t>
      </w:r>
      <w:r>
        <w:rPr>
          <w:bCs/>
        </w:rPr>
        <w:t xml:space="preserve">Se instituie o taxa penalizatoare de 30 lei pentru </w:t>
      </w:r>
      <w:proofErr w:type="spellStart"/>
      <w:r>
        <w:rPr>
          <w:bCs/>
        </w:rPr>
        <w:t>situatiile</w:t>
      </w:r>
      <w:proofErr w:type="spellEnd"/>
      <w:r>
        <w:rPr>
          <w:bCs/>
        </w:rPr>
        <w:t xml:space="preserve"> depistate in care nu se respecta modul de colectare/ separare a </w:t>
      </w:r>
      <w:proofErr w:type="spellStart"/>
      <w:r>
        <w:rPr>
          <w:bCs/>
        </w:rPr>
        <w:t>deseurilor</w:t>
      </w:r>
      <w:proofErr w:type="spellEnd"/>
      <w:r>
        <w:rPr>
          <w:bCs/>
        </w:rPr>
        <w:t xml:space="preserve"> corect.</w:t>
      </w:r>
      <w:r>
        <w:rPr>
          <w:bCs/>
        </w:rPr>
        <w:tab/>
      </w:r>
    </w:p>
    <w:p w14:paraId="162C6C9F" w14:textId="77777777" w:rsidR="00D442CE" w:rsidRDefault="00D442CE" w:rsidP="00D442CE">
      <w:pPr>
        <w:tabs>
          <w:tab w:val="left" w:pos="540"/>
        </w:tabs>
        <w:jc w:val="both"/>
        <w:rPr>
          <w:b/>
        </w:rPr>
      </w:pPr>
      <w:r>
        <w:rPr>
          <w:b/>
        </w:rPr>
        <w:tab/>
        <w:t>Art.5.</w:t>
      </w:r>
      <w:r>
        <w:t xml:space="preserve"> Prevederile</w:t>
      </w:r>
      <w:r>
        <w:rPr>
          <w:i/>
        </w:rPr>
        <w:t xml:space="preserve"> </w:t>
      </w:r>
      <w:r>
        <w:t xml:space="preserve">prezentei hotărâri vor fi duse la îndeplinire de primarul comunei Rafaila, </w:t>
      </w:r>
      <w:proofErr w:type="spellStart"/>
      <w:r>
        <w:t>judeţul</w:t>
      </w:r>
      <w:proofErr w:type="spellEnd"/>
      <w:r>
        <w:t xml:space="preserve"> Vaslui, prin compartimentul Buget, contabilitate, impozite </w:t>
      </w:r>
      <w:proofErr w:type="spellStart"/>
      <w:r>
        <w:t>şi</w:t>
      </w:r>
      <w:proofErr w:type="spellEnd"/>
      <w:r>
        <w:t xml:space="preserve"> taxe.</w:t>
      </w:r>
    </w:p>
    <w:p w14:paraId="414FE003" w14:textId="77777777" w:rsidR="00D442CE" w:rsidRDefault="00D442CE" w:rsidP="00D442CE">
      <w:pPr>
        <w:tabs>
          <w:tab w:val="left" w:pos="540"/>
        </w:tabs>
        <w:jc w:val="both"/>
      </w:pPr>
      <w:r>
        <w:rPr>
          <w:b/>
        </w:rPr>
        <w:tab/>
        <w:t xml:space="preserve"> Art.6. </w:t>
      </w:r>
      <w:r>
        <w:t xml:space="preserve">Prezenta se comunica A.D.I. Vaslui, compartimentului Buget, contabilitate, impozite </w:t>
      </w:r>
      <w:proofErr w:type="spellStart"/>
      <w:r>
        <w:t>şi</w:t>
      </w:r>
      <w:proofErr w:type="spellEnd"/>
      <w:r>
        <w:t xml:space="preserve"> taxe din cadrul aparatului de specialitate al primarului comunei Rafaila si </w:t>
      </w:r>
      <w:proofErr w:type="spellStart"/>
      <w:r>
        <w:t>Institutiei</w:t>
      </w:r>
      <w:proofErr w:type="spellEnd"/>
      <w:r>
        <w:t xml:space="preserve"> Prefectului-</w:t>
      </w:r>
      <w:proofErr w:type="spellStart"/>
      <w:r>
        <w:t>Judetul</w:t>
      </w:r>
      <w:proofErr w:type="spellEnd"/>
      <w:r>
        <w:t xml:space="preserve"> Vaslui si se aduce la </w:t>
      </w:r>
      <w:proofErr w:type="spellStart"/>
      <w:r>
        <w:t>cunostinta</w:t>
      </w:r>
      <w:proofErr w:type="spellEnd"/>
      <w:r>
        <w:t xml:space="preserve"> publica, prin </w:t>
      </w:r>
      <w:proofErr w:type="spellStart"/>
      <w:r>
        <w:t>afisare</w:t>
      </w:r>
      <w:proofErr w:type="spellEnd"/>
      <w:r>
        <w:t>.</w:t>
      </w:r>
    </w:p>
    <w:p w14:paraId="30519B2C" w14:textId="77777777" w:rsidR="00D442CE" w:rsidRDefault="00D442CE" w:rsidP="00D442CE">
      <w:pPr>
        <w:tabs>
          <w:tab w:val="left" w:pos="540"/>
        </w:tabs>
        <w:jc w:val="both"/>
        <w:rPr>
          <w:sz w:val="26"/>
          <w:szCs w:val="26"/>
        </w:rPr>
      </w:pPr>
    </w:p>
    <w:p w14:paraId="46FB74B2" w14:textId="77777777" w:rsidR="00B42A57" w:rsidRDefault="00B42A57" w:rsidP="008A0E62">
      <w:pPr>
        <w:pStyle w:val="Indentcorptext"/>
        <w:ind w:left="0" w:firstLine="561"/>
        <w:rPr>
          <w:b w:val="0"/>
          <w:sz w:val="26"/>
          <w:szCs w:val="26"/>
        </w:rPr>
      </w:pPr>
    </w:p>
    <w:p w14:paraId="37B8AF26" w14:textId="38543E08" w:rsidR="008B0E73" w:rsidRPr="007207B3" w:rsidRDefault="008B0E73" w:rsidP="008B0E73">
      <w:pPr>
        <w:pStyle w:val="Titlu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6C7F00">
        <w:t>0</w:t>
      </w:r>
      <w:r w:rsidR="006B301D">
        <w:t>3</w:t>
      </w:r>
      <w:r w:rsidR="000705E8">
        <w:t xml:space="preserve"> decembrie 202</w:t>
      </w:r>
      <w:r w:rsidR="006C7F00">
        <w:t>5</w:t>
      </w:r>
      <w:r w:rsidRPr="007207B3">
        <w:t xml:space="preserve">   </w:t>
      </w:r>
    </w:p>
    <w:p w14:paraId="43242084" w14:textId="77777777"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14:paraId="5C004E61" w14:textId="77777777"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elgril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 w14:paraId="7FFFDA37" w14:textId="77777777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14:paraId="12CBC4B2" w14:textId="77777777"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 xml:space="preserve">pentru programe de dezvoltare </w:t>
            </w:r>
            <w:proofErr w:type="spellStart"/>
            <w:r w:rsidRPr="00770779">
              <w:rPr>
                <w:sz w:val="18"/>
                <w:szCs w:val="18"/>
              </w:rPr>
              <w:t>economico</w:t>
            </w:r>
            <w:proofErr w:type="spellEnd"/>
            <w:r w:rsidRPr="00770779">
              <w:rPr>
                <w:sz w:val="18"/>
                <w:szCs w:val="18"/>
              </w:rPr>
              <w:t>-socială, buget-</w:t>
            </w:r>
            <w:proofErr w:type="spellStart"/>
            <w:r w:rsidRPr="00770779">
              <w:rPr>
                <w:sz w:val="18"/>
                <w:szCs w:val="18"/>
              </w:rPr>
              <w:t>finanţe</w:t>
            </w:r>
            <w:proofErr w:type="spellEnd"/>
            <w:r w:rsidRPr="00770779">
              <w:rPr>
                <w:sz w:val="18"/>
                <w:szCs w:val="18"/>
              </w:rPr>
              <w:t xml:space="preserve">, administrarea domeniului public </w:t>
            </w:r>
            <w:proofErr w:type="spellStart"/>
            <w:r w:rsidRPr="00770779">
              <w:rPr>
                <w:sz w:val="18"/>
                <w:szCs w:val="18"/>
              </w:rPr>
              <w:t>şi</w:t>
            </w:r>
            <w:proofErr w:type="spellEnd"/>
            <w:r w:rsidRPr="00770779">
              <w:rPr>
                <w:sz w:val="18"/>
                <w:szCs w:val="18"/>
              </w:rPr>
              <w:t xml:space="preserve"> privat al comunei, agricultură, gospodărire comunală, </w:t>
            </w:r>
            <w:proofErr w:type="spellStart"/>
            <w:r w:rsidRPr="00770779">
              <w:rPr>
                <w:sz w:val="18"/>
                <w:szCs w:val="18"/>
              </w:rPr>
              <w:t>protecţia</w:t>
            </w:r>
            <w:proofErr w:type="spellEnd"/>
            <w:r w:rsidRPr="00770779">
              <w:rPr>
                <w:sz w:val="18"/>
                <w:szCs w:val="18"/>
              </w:rPr>
              <w:t xml:space="preserve"> mediului, servicii </w:t>
            </w:r>
            <w:proofErr w:type="spellStart"/>
            <w:r w:rsidRPr="00770779">
              <w:rPr>
                <w:sz w:val="18"/>
                <w:szCs w:val="18"/>
              </w:rPr>
              <w:t>şi</w:t>
            </w:r>
            <w:proofErr w:type="spellEnd"/>
            <w:r w:rsidRPr="00770779">
              <w:rPr>
                <w:sz w:val="18"/>
                <w:szCs w:val="18"/>
              </w:rPr>
              <w:t xml:space="preserve"> </w:t>
            </w:r>
            <w:proofErr w:type="spellStart"/>
            <w:r w:rsidRPr="00770779">
              <w:rPr>
                <w:sz w:val="18"/>
                <w:szCs w:val="18"/>
              </w:rPr>
              <w:t>comerţ</w:t>
            </w:r>
            <w:proofErr w:type="spellEnd"/>
            <w:r w:rsidRPr="00770779">
              <w:rPr>
                <w:sz w:val="18"/>
                <w:szCs w:val="18"/>
              </w:rPr>
              <w:t>.</w:t>
            </w:r>
          </w:p>
          <w:p w14:paraId="2E4591E5" w14:textId="77777777"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 xml:space="preserve">- Comisia pentru </w:t>
            </w:r>
            <w:proofErr w:type="spellStart"/>
            <w:r w:rsidRPr="00770779">
              <w:rPr>
                <w:sz w:val="18"/>
                <w:szCs w:val="18"/>
              </w:rPr>
              <w:t>administraţie</w:t>
            </w:r>
            <w:proofErr w:type="spellEnd"/>
            <w:r w:rsidRPr="00770779">
              <w:rPr>
                <w:sz w:val="18"/>
                <w:szCs w:val="18"/>
              </w:rPr>
              <w:t xml:space="preserve"> publică locală, juridică, apărarea ordinii </w:t>
            </w:r>
            <w:proofErr w:type="spellStart"/>
            <w:r w:rsidRPr="00770779">
              <w:rPr>
                <w:sz w:val="18"/>
                <w:szCs w:val="18"/>
              </w:rPr>
              <w:t>şi</w:t>
            </w:r>
            <w:proofErr w:type="spellEnd"/>
            <w:r w:rsidRPr="00770779">
              <w:rPr>
                <w:sz w:val="18"/>
                <w:szCs w:val="18"/>
              </w:rPr>
              <w:t xml:space="preserve"> </w:t>
            </w:r>
            <w:proofErr w:type="spellStart"/>
            <w:r w:rsidRPr="00770779">
              <w:rPr>
                <w:sz w:val="18"/>
                <w:szCs w:val="18"/>
              </w:rPr>
              <w:t>liniştii</w:t>
            </w:r>
            <w:proofErr w:type="spellEnd"/>
            <w:r w:rsidRPr="00770779">
              <w:rPr>
                <w:sz w:val="18"/>
                <w:szCs w:val="18"/>
              </w:rPr>
              <w:t xml:space="preserve"> publice, a drepturilor </w:t>
            </w:r>
            <w:proofErr w:type="spellStart"/>
            <w:r w:rsidRPr="00770779">
              <w:rPr>
                <w:sz w:val="18"/>
                <w:szCs w:val="18"/>
              </w:rPr>
              <w:t>cetăţenilor</w:t>
            </w:r>
            <w:proofErr w:type="spellEnd"/>
            <w:r w:rsidRPr="00770779">
              <w:rPr>
                <w:sz w:val="18"/>
                <w:szCs w:val="18"/>
              </w:rPr>
              <w:t xml:space="preserve"> </w:t>
            </w:r>
            <w:proofErr w:type="spellStart"/>
            <w:r w:rsidRPr="00770779">
              <w:rPr>
                <w:sz w:val="18"/>
                <w:szCs w:val="18"/>
              </w:rPr>
              <w:t>şi</w:t>
            </w:r>
            <w:proofErr w:type="spellEnd"/>
            <w:r w:rsidRPr="00770779">
              <w:rPr>
                <w:sz w:val="18"/>
                <w:szCs w:val="18"/>
              </w:rPr>
              <w:t xml:space="preserve"> </w:t>
            </w:r>
            <w:proofErr w:type="spellStart"/>
            <w:r w:rsidRPr="00770779">
              <w:rPr>
                <w:sz w:val="18"/>
                <w:szCs w:val="18"/>
              </w:rPr>
              <w:t>protecţiei</w:t>
            </w:r>
            <w:proofErr w:type="spellEnd"/>
            <w:r w:rsidRPr="00770779">
              <w:rPr>
                <w:sz w:val="18"/>
                <w:szCs w:val="18"/>
              </w:rPr>
              <w:t xml:space="preserve"> sociale.</w:t>
            </w:r>
          </w:p>
          <w:p w14:paraId="3DFABEA1" w14:textId="77777777"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 xml:space="preserve">- Comisia </w:t>
            </w:r>
            <w:proofErr w:type="spellStart"/>
            <w:r w:rsidRPr="00770779">
              <w:rPr>
                <w:sz w:val="18"/>
                <w:szCs w:val="18"/>
              </w:rPr>
              <w:t>învăţământ,sănătate,cultură</w:t>
            </w:r>
            <w:proofErr w:type="spellEnd"/>
            <w:r w:rsidRPr="00770779">
              <w:rPr>
                <w:sz w:val="18"/>
                <w:szCs w:val="18"/>
              </w:rPr>
              <w:t xml:space="preserve">, </w:t>
            </w:r>
            <w:proofErr w:type="spellStart"/>
            <w:r w:rsidRPr="00770779">
              <w:rPr>
                <w:sz w:val="18"/>
                <w:szCs w:val="18"/>
              </w:rPr>
              <w:t>protecţie</w:t>
            </w:r>
            <w:proofErr w:type="spellEnd"/>
            <w:r w:rsidRPr="00770779">
              <w:rPr>
                <w:sz w:val="18"/>
                <w:szCs w:val="18"/>
              </w:rPr>
              <w:t xml:space="preserve"> socială, </w:t>
            </w:r>
            <w:proofErr w:type="spellStart"/>
            <w:r w:rsidRPr="00770779">
              <w:rPr>
                <w:sz w:val="18"/>
                <w:szCs w:val="18"/>
              </w:rPr>
              <w:t>act</w:t>
            </w:r>
            <w:r w:rsidR="002F2243">
              <w:rPr>
                <w:sz w:val="18"/>
                <w:szCs w:val="18"/>
              </w:rPr>
              <w:t>ivităţi</w:t>
            </w:r>
            <w:proofErr w:type="spellEnd"/>
            <w:r w:rsidR="002F2243">
              <w:rPr>
                <w:sz w:val="18"/>
                <w:szCs w:val="18"/>
              </w:rPr>
              <w:t xml:space="preserve"> sportive </w:t>
            </w:r>
            <w:proofErr w:type="spellStart"/>
            <w:r w:rsidR="002F2243">
              <w:rPr>
                <w:sz w:val="18"/>
                <w:szCs w:val="18"/>
              </w:rPr>
              <w:t>şi</w:t>
            </w:r>
            <w:proofErr w:type="spellEnd"/>
            <w:r w:rsidR="002F2243">
              <w:rPr>
                <w:sz w:val="18"/>
                <w:szCs w:val="18"/>
              </w:rPr>
              <w:t xml:space="preserve"> de agrement.</w:t>
            </w:r>
          </w:p>
          <w:p w14:paraId="5770086B" w14:textId="7915B2A4" w:rsidR="008B0E73" w:rsidRPr="00D506F2" w:rsidRDefault="008B0E73" w:rsidP="006B301D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6C7F00">
              <w:rPr>
                <w:b/>
                <w:sz w:val="18"/>
                <w:szCs w:val="18"/>
                <w:lang w:val="pt-BR"/>
              </w:rPr>
              <w:t>22.12</w:t>
            </w:r>
            <w:r w:rsidR="006B301D">
              <w:rPr>
                <w:b/>
                <w:sz w:val="18"/>
                <w:szCs w:val="18"/>
                <w:lang w:val="pt-BR"/>
              </w:rPr>
              <w:t>.202</w:t>
            </w:r>
            <w:r w:rsidR="006C7F00">
              <w:rPr>
                <w:b/>
                <w:sz w:val="18"/>
                <w:szCs w:val="18"/>
                <w:lang w:val="pt-BR"/>
              </w:rPr>
              <w:t>5</w:t>
            </w:r>
          </w:p>
        </w:tc>
      </w:tr>
    </w:tbl>
    <w:p w14:paraId="15637F06" w14:textId="77777777"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14:paraId="250CB337" w14:textId="77777777"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14:paraId="73441AFF" w14:textId="77777777"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14:paraId="16CC968F" w14:textId="77777777"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14:paraId="41B8B168" w14:textId="77777777"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14:paraId="657ACB3B" w14:textId="77777777"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proofErr w:type="spellStart"/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proofErr w:type="spellEnd"/>
      <w:r w:rsidR="00787DA9">
        <w:rPr>
          <w:b/>
        </w:rPr>
        <w:t xml:space="preserve"> VOICU</w:t>
      </w:r>
    </w:p>
    <w:p w14:paraId="32D37837" w14:textId="77777777" w:rsidR="008B0E73" w:rsidRDefault="008B0E73" w:rsidP="008B0E73"/>
    <w:p w14:paraId="75B7B164" w14:textId="77777777"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8"/>
      <w:footerReference w:type="default" r:id="rId9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473BDA" w14:textId="77777777" w:rsidR="00FB480E" w:rsidRDefault="00FB480E">
      <w:r>
        <w:separator/>
      </w:r>
    </w:p>
  </w:endnote>
  <w:endnote w:type="continuationSeparator" w:id="0">
    <w:p w14:paraId="4ECDEA03" w14:textId="77777777" w:rsidR="00FB480E" w:rsidRDefault="00FB48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21F0E5" w14:textId="77777777" w:rsidR="0048343D" w:rsidRDefault="00A34804" w:rsidP="00393726">
    <w:pPr>
      <w:pStyle w:val="Subsol"/>
      <w:framePr w:wrap="around" w:vAnchor="text" w:hAnchor="margin" w:xAlign="right" w:y="1"/>
      <w:rPr>
        <w:rStyle w:val="Numrdepagin"/>
      </w:rPr>
    </w:pPr>
    <w:r>
      <w:rPr>
        <w:rStyle w:val="Numrdepagin"/>
      </w:rPr>
      <w:fldChar w:fldCharType="begin"/>
    </w:r>
    <w:r w:rsidR="0048343D"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58236AD7" w14:textId="77777777" w:rsidR="0048343D" w:rsidRDefault="0048343D" w:rsidP="00A42CD4">
    <w:pPr>
      <w:pStyle w:val="Subsol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CD3516" w14:textId="77777777" w:rsidR="0048343D" w:rsidRDefault="00A34804" w:rsidP="00393726">
    <w:pPr>
      <w:pStyle w:val="Subsol"/>
      <w:framePr w:wrap="around" w:vAnchor="text" w:hAnchor="margin" w:xAlign="right" w:y="1"/>
      <w:rPr>
        <w:rStyle w:val="Numrdepagin"/>
      </w:rPr>
    </w:pPr>
    <w:r>
      <w:rPr>
        <w:rStyle w:val="Numrdepagin"/>
      </w:rPr>
      <w:fldChar w:fldCharType="begin"/>
    </w:r>
    <w:r w:rsidR="0048343D">
      <w:rPr>
        <w:rStyle w:val="Numrdepagin"/>
      </w:rPr>
      <w:instrText xml:space="preserve">PAGE  </w:instrText>
    </w:r>
    <w:r>
      <w:rPr>
        <w:rStyle w:val="Numrdepagin"/>
      </w:rPr>
      <w:fldChar w:fldCharType="separate"/>
    </w:r>
    <w:r w:rsidR="006B301D">
      <w:rPr>
        <w:rStyle w:val="Numrdepagin"/>
        <w:noProof/>
      </w:rPr>
      <w:t>2</w:t>
    </w:r>
    <w:r>
      <w:rPr>
        <w:rStyle w:val="Numrdepagin"/>
      </w:rPr>
      <w:fldChar w:fldCharType="end"/>
    </w:r>
  </w:p>
  <w:p w14:paraId="4D7A5D8A" w14:textId="77777777" w:rsidR="0048343D" w:rsidRDefault="0048343D" w:rsidP="00A42CD4">
    <w:pPr>
      <w:pStyle w:val="Subsol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3F7163" w14:textId="77777777" w:rsidR="00FB480E" w:rsidRDefault="00FB480E">
      <w:r>
        <w:separator/>
      </w:r>
    </w:p>
  </w:footnote>
  <w:footnote w:type="continuationSeparator" w:id="0">
    <w:p w14:paraId="597359EC" w14:textId="77777777" w:rsidR="00FB480E" w:rsidRDefault="00FB48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 w16cid:durableId="1815295841">
    <w:abstractNumId w:val="2"/>
  </w:num>
  <w:num w:numId="2" w16cid:durableId="415171054">
    <w:abstractNumId w:val="4"/>
  </w:num>
  <w:num w:numId="3" w16cid:durableId="1217468315">
    <w:abstractNumId w:val="3"/>
  </w:num>
  <w:num w:numId="4" w16cid:durableId="1576747914">
    <w:abstractNumId w:val="0"/>
  </w:num>
  <w:num w:numId="5" w16cid:durableId="6716806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7D4"/>
    <w:rsid w:val="00004B0E"/>
    <w:rsid w:val="00007234"/>
    <w:rsid w:val="00007987"/>
    <w:rsid w:val="00021E33"/>
    <w:rsid w:val="000227B5"/>
    <w:rsid w:val="0002490D"/>
    <w:rsid w:val="00030F46"/>
    <w:rsid w:val="00033396"/>
    <w:rsid w:val="000360A0"/>
    <w:rsid w:val="00045461"/>
    <w:rsid w:val="00047CCE"/>
    <w:rsid w:val="0005020C"/>
    <w:rsid w:val="0005360D"/>
    <w:rsid w:val="000705E8"/>
    <w:rsid w:val="000722FE"/>
    <w:rsid w:val="00091B97"/>
    <w:rsid w:val="00094A71"/>
    <w:rsid w:val="00094BF8"/>
    <w:rsid w:val="000A4931"/>
    <w:rsid w:val="000A4A3A"/>
    <w:rsid w:val="000B41D3"/>
    <w:rsid w:val="000B62DF"/>
    <w:rsid w:val="000B7735"/>
    <w:rsid w:val="000C1044"/>
    <w:rsid w:val="000E1CF2"/>
    <w:rsid w:val="000E2B9C"/>
    <w:rsid w:val="000E5450"/>
    <w:rsid w:val="000F0278"/>
    <w:rsid w:val="00116D64"/>
    <w:rsid w:val="0012259D"/>
    <w:rsid w:val="00140054"/>
    <w:rsid w:val="001466BC"/>
    <w:rsid w:val="00162BEB"/>
    <w:rsid w:val="00162C9D"/>
    <w:rsid w:val="0016461C"/>
    <w:rsid w:val="00165779"/>
    <w:rsid w:val="00165E8A"/>
    <w:rsid w:val="00167E13"/>
    <w:rsid w:val="001869B3"/>
    <w:rsid w:val="001A01AB"/>
    <w:rsid w:val="001A450A"/>
    <w:rsid w:val="001F334E"/>
    <w:rsid w:val="00205F38"/>
    <w:rsid w:val="002177A7"/>
    <w:rsid w:val="00241FC3"/>
    <w:rsid w:val="00243125"/>
    <w:rsid w:val="002520FE"/>
    <w:rsid w:val="0025501E"/>
    <w:rsid w:val="002554F3"/>
    <w:rsid w:val="0025640A"/>
    <w:rsid w:val="00257EAB"/>
    <w:rsid w:val="00270B7F"/>
    <w:rsid w:val="002731B9"/>
    <w:rsid w:val="00275C2E"/>
    <w:rsid w:val="00281E1E"/>
    <w:rsid w:val="00287BC6"/>
    <w:rsid w:val="002936C0"/>
    <w:rsid w:val="00294B4C"/>
    <w:rsid w:val="00295B34"/>
    <w:rsid w:val="002A3BDF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32209"/>
    <w:rsid w:val="00332CFE"/>
    <w:rsid w:val="00335222"/>
    <w:rsid w:val="0034097D"/>
    <w:rsid w:val="00345D53"/>
    <w:rsid w:val="00350518"/>
    <w:rsid w:val="00351A8B"/>
    <w:rsid w:val="00377CF2"/>
    <w:rsid w:val="00393726"/>
    <w:rsid w:val="0039438D"/>
    <w:rsid w:val="003B2760"/>
    <w:rsid w:val="003C2BD2"/>
    <w:rsid w:val="003D33F9"/>
    <w:rsid w:val="003F3C17"/>
    <w:rsid w:val="003F77AA"/>
    <w:rsid w:val="00403136"/>
    <w:rsid w:val="004111F9"/>
    <w:rsid w:val="00412E08"/>
    <w:rsid w:val="00423109"/>
    <w:rsid w:val="00424B3B"/>
    <w:rsid w:val="0042621C"/>
    <w:rsid w:val="00462777"/>
    <w:rsid w:val="004652D2"/>
    <w:rsid w:val="00474F61"/>
    <w:rsid w:val="0048343D"/>
    <w:rsid w:val="0048382A"/>
    <w:rsid w:val="0048484A"/>
    <w:rsid w:val="00493630"/>
    <w:rsid w:val="004A3BDB"/>
    <w:rsid w:val="004A4E8B"/>
    <w:rsid w:val="004B075E"/>
    <w:rsid w:val="004C5547"/>
    <w:rsid w:val="004D793F"/>
    <w:rsid w:val="004E5390"/>
    <w:rsid w:val="004F633C"/>
    <w:rsid w:val="00500FB0"/>
    <w:rsid w:val="00502257"/>
    <w:rsid w:val="00513979"/>
    <w:rsid w:val="00516195"/>
    <w:rsid w:val="00517C9F"/>
    <w:rsid w:val="00525BAF"/>
    <w:rsid w:val="00527D0F"/>
    <w:rsid w:val="00533BA6"/>
    <w:rsid w:val="00541604"/>
    <w:rsid w:val="0055452B"/>
    <w:rsid w:val="00572E21"/>
    <w:rsid w:val="00573C35"/>
    <w:rsid w:val="00573CB5"/>
    <w:rsid w:val="005A017B"/>
    <w:rsid w:val="005A3D82"/>
    <w:rsid w:val="005B7A54"/>
    <w:rsid w:val="005F0B80"/>
    <w:rsid w:val="005F2AE7"/>
    <w:rsid w:val="00612442"/>
    <w:rsid w:val="00613017"/>
    <w:rsid w:val="00616CB2"/>
    <w:rsid w:val="006303C1"/>
    <w:rsid w:val="0064658C"/>
    <w:rsid w:val="00646A80"/>
    <w:rsid w:val="00667EC1"/>
    <w:rsid w:val="00671B85"/>
    <w:rsid w:val="006830E8"/>
    <w:rsid w:val="00684436"/>
    <w:rsid w:val="006849FE"/>
    <w:rsid w:val="006B20F8"/>
    <w:rsid w:val="006B301D"/>
    <w:rsid w:val="006B5B9C"/>
    <w:rsid w:val="006C41F9"/>
    <w:rsid w:val="006C7F00"/>
    <w:rsid w:val="006D3F5E"/>
    <w:rsid w:val="006F3B9F"/>
    <w:rsid w:val="006F40FB"/>
    <w:rsid w:val="00702B41"/>
    <w:rsid w:val="00710EDC"/>
    <w:rsid w:val="00720D75"/>
    <w:rsid w:val="00725076"/>
    <w:rsid w:val="00742486"/>
    <w:rsid w:val="007843D4"/>
    <w:rsid w:val="00787B2F"/>
    <w:rsid w:val="00787DA9"/>
    <w:rsid w:val="0079110F"/>
    <w:rsid w:val="007A23E1"/>
    <w:rsid w:val="007A41BC"/>
    <w:rsid w:val="007A5C4E"/>
    <w:rsid w:val="007C04A2"/>
    <w:rsid w:val="007D4FD5"/>
    <w:rsid w:val="007E1984"/>
    <w:rsid w:val="007E2D22"/>
    <w:rsid w:val="007F2CB2"/>
    <w:rsid w:val="007F52C2"/>
    <w:rsid w:val="00811D20"/>
    <w:rsid w:val="00812988"/>
    <w:rsid w:val="00815A1D"/>
    <w:rsid w:val="00827E6E"/>
    <w:rsid w:val="008310B7"/>
    <w:rsid w:val="008460D1"/>
    <w:rsid w:val="008567E3"/>
    <w:rsid w:val="00865C04"/>
    <w:rsid w:val="008720F2"/>
    <w:rsid w:val="00881FB2"/>
    <w:rsid w:val="008A0E62"/>
    <w:rsid w:val="008A3FAF"/>
    <w:rsid w:val="008B0E73"/>
    <w:rsid w:val="008C2DFD"/>
    <w:rsid w:val="008F3CA3"/>
    <w:rsid w:val="00913F57"/>
    <w:rsid w:val="00925353"/>
    <w:rsid w:val="009368CF"/>
    <w:rsid w:val="009416A0"/>
    <w:rsid w:val="0096016D"/>
    <w:rsid w:val="00960BB1"/>
    <w:rsid w:val="00967EBA"/>
    <w:rsid w:val="00971D5B"/>
    <w:rsid w:val="009723C4"/>
    <w:rsid w:val="009852C1"/>
    <w:rsid w:val="009951D9"/>
    <w:rsid w:val="009974A1"/>
    <w:rsid w:val="009A198A"/>
    <w:rsid w:val="009B35EA"/>
    <w:rsid w:val="009C37D4"/>
    <w:rsid w:val="009C3FD0"/>
    <w:rsid w:val="009C5259"/>
    <w:rsid w:val="009C7DDA"/>
    <w:rsid w:val="009E7AB1"/>
    <w:rsid w:val="009F25B8"/>
    <w:rsid w:val="00A037C1"/>
    <w:rsid w:val="00A05B0A"/>
    <w:rsid w:val="00A13151"/>
    <w:rsid w:val="00A27868"/>
    <w:rsid w:val="00A338BC"/>
    <w:rsid w:val="00A34804"/>
    <w:rsid w:val="00A36D7A"/>
    <w:rsid w:val="00A42CD4"/>
    <w:rsid w:val="00A43038"/>
    <w:rsid w:val="00A5060A"/>
    <w:rsid w:val="00A514DF"/>
    <w:rsid w:val="00AA1F52"/>
    <w:rsid w:val="00AA2BEA"/>
    <w:rsid w:val="00AA38BC"/>
    <w:rsid w:val="00AE0EE5"/>
    <w:rsid w:val="00AE196A"/>
    <w:rsid w:val="00AF5392"/>
    <w:rsid w:val="00B02525"/>
    <w:rsid w:val="00B204E2"/>
    <w:rsid w:val="00B3343F"/>
    <w:rsid w:val="00B35868"/>
    <w:rsid w:val="00B42A57"/>
    <w:rsid w:val="00B45022"/>
    <w:rsid w:val="00B5159C"/>
    <w:rsid w:val="00B532D1"/>
    <w:rsid w:val="00B6523F"/>
    <w:rsid w:val="00B656BE"/>
    <w:rsid w:val="00B6652B"/>
    <w:rsid w:val="00B901B8"/>
    <w:rsid w:val="00B926B1"/>
    <w:rsid w:val="00B97BFE"/>
    <w:rsid w:val="00BA10C2"/>
    <w:rsid w:val="00BB16A8"/>
    <w:rsid w:val="00BB4C67"/>
    <w:rsid w:val="00BB7606"/>
    <w:rsid w:val="00BC06F1"/>
    <w:rsid w:val="00BD68BA"/>
    <w:rsid w:val="00BF16AC"/>
    <w:rsid w:val="00BF35FE"/>
    <w:rsid w:val="00C009AA"/>
    <w:rsid w:val="00C00E0C"/>
    <w:rsid w:val="00C0146D"/>
    <w:rsid w:val="00C0528D"/>
    <w:rsid w:val="00C33CB7"/>
    <w:rsid w:val="00C41256"/>
    <w:rsid w:val="00C47A36"/>
    <w:rsid w:val="00C562B5"/>
    <w:rsid w:val="00C56EEE"/>
    <w:rsid w:val="00C578CA"/>
    <w:rsid w:val="00C6083A"/>
    <w:rsid w:val="00C76EF9"/>
    <w:rsid w:val="00C76F86"/>
    <w:rsid w:val="00C85487"/>
    <w:rsid w:val="00C91C30"/>
    <w:rsid w:val="00C94643"/>
    <w:rsid w:val="00CC2F43"/>
    <w:rsid w:val="00CE3779"/>
    <w:rsid w:val="00CF1EB8"/>
    <w:rsid w:val="00CF681F"/>
    <w:rsid w:val="00CF7843"/>
    <w:rsid w:val="00D16697"/>
    <w:rsid w:val="00D17668"/>
    <w:rsid w:val="00D22FD6"/>
    <w:rsid w:val="00D27AED"/>
    <w:rsid w:val="00D31656"/>
    <w:rsid w:val="00D368CA"/>
    <w:rsid w:val="00D41613"/>
    <w:rsid w:val="00D442CE"/>
    <w:rsid w:val="00D53264"/>
    <w:rsid w:val="00D6095B"/>
    <w:rsid w:val="00D74C0C"/>
    <w:rsid w:val="00D753DE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37787"/>
    <w:rsid w:val="00E438B6"/>
    <w:rsid w:val="00E45243"/>
    <w:rsid w:val="00E461F2"/>
    <w:rsid w:val="00E53852"/>
    <w:rsid w:val="00E53CDE"/>
    <w:rsid w:val="00E57D10"/>
    <w:rsid w:val="00E63207"/>
    <w:rsid w:val="00E66E86"/>
    <w:rsid w:val="00E702BD"/>
    <w:rsid w:val="00E76A4B"/>
    <w:rsid w:val="00E81F55"/>
    <w:rsid w:val="00E82C27"/>
    <w:rsid w:val="00E97937"/>
    <w:rsid w:val="00EB1088"/>
    <w:rsid w:val="00EB15EC"/>
    <w:rsid w:val="00EE3502"/>
    <w:rsid w:val="00EE6693"/>
    <w:rsid w:val="00EE72A4"/>
    <w:rsid w:val="00EF2219"/>
    <w:rsid w:val="00EF403E"/>
    <w:rsid w:val="00F00EC5"/>
    <w:rsid w:val="00F108CD"/>
    <w:rsid w:val="00F116E9"/>
    <w:rsid w:val="00F15A30"/>
    <w:rsid w:val="00F23DC0"/>
    <w:rsid w:val="00F40ED0"/>
    <w:rsid w:val="00F56DE6"/>
    <w:rsid w:val="00F64B12"/>
    <w:rsid w:val="00F705A5"/>
    <w:rsid w:val="00F71E2C"/>
    <w:rsid w:val="00F77FB4"/>
    <w:rsid w:val="00F820D6"/>
    <w:rsid w:val="00F83E4F"/>
    <w:rsid w:val="00F84D7E"/>
    <w:rsid w:val="00F851E2"/>
    <w:rsid w:val="00FA6B64"/>
    <w:rsid w:val="00FA7306"/>
    <w:rsid w:val="00FA7E48"/>
    <w:rsid w:val="00FB480E"/>
    <w:rsid w:val="00FC7507"/>
    <w:rsid w:val="00FD5BA6"/>
    <w:rsid w:val="00FE251F"/>
    <w:rsid w:val="00FF6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7D9A3D7"/>
  <w15:docId w15:val="{4D77420E-4D32-451A-9AF9-256BCF114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Titlu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Titlu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Titlu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Titlu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Titlu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">
    <w:name w:val="Body Text Indent"/>
    <w:basedOn w:val="Normal"/>
    <w:link w:val="IndentcorptextCaracter"/>
    <w:rsid w:val="00F820D6"/>
    <w:pPr>
      <w:ind w:left="708"/>
      <w:jc w:val="both"/>
    </w:pPr>
    <w:rPr>
      <w:b/>
      <w:bCs/>
    </w:rPr>
  </w:style>
  <w:style w:type="paragraph" w:styleId="Antet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elgril">
    <w:name w:val="Table Grid"/>
    <w:basedOn w:val="Tabel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Subsol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Numrdepagin">
    <w:name w:val="page number"/>
    <w:basedOn w:val="Fontdeparagrafimplicit"/>
    <w:rsid w:val="00A42CD4"/>
  </w:style>
  <w:style w:type="paragraph" w:styleId="Textbloc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Corptext">
    <w:name w:val="Body Text"/>
    <w:basedOn w:val="Normal"/>
    <w:rsid w:val="00140054"/>
    <w:pPr>
      <w:spacing w:after="120"/>
    </w:pPr>
  </w:style>
  <w:style w:type="character" w:customStyle="1" w:styleId="IndentcorptextCaracter">
    <w:name w:val="Indent corp text Caracter"/>
    <w:basedOn w:val="Fontdeparagrafimplicit"/>
    <w:link w:val="Indentcorptext"/>
    <w:rsid w:val="00C85487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7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6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2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AAD2F5-8DF9-49AC-A84C-442FC3616C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746</Words>
  <Characters>4258</Characters>
  <Application>Microsoft Office Word</Application>
  <DocSecurity>0</DocSecurity>
  <Lines>35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 ____/2023</vt:lpstr>
      <vt:lpstr>    Rafaila, 15 decembrie 2023   </vt:lpstr>
    </vt:vector>
  </TitlesOfParts>
  <Company>PRIMARIA</Company>
  <LinksUpToDate>false</LinksUpToDate>
  <CharactersWithSpaces>4995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5</cp:revision>
  <cp:lastPrinted>2025-12-23T12:42:00Z</cp:lastPrinted>
  <dcterms:created xsi:type="dcterms:W3CDTF">2025-12-17T13:12:00Z</dcterms:created>
  <dcterms:modified xsi:type="dcterms:W3CDTF">2025-12-23T12:42:00Z</dcterms:modified>
</cp:coreProperties>
</file>