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4D08A7" w:rsidRDefault="00462D61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R O M Â N I A</w:t>
      </w:r>
    </w:p>
    <w:p w:rsidR="00462D61" w:rsidRPr="004D08A7" w:rsidRDefault="00462D61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JUDEŢUL  VASLUI</w:t>
      </w:r>
    </w:p>
    <w:p w:rsidR="00462D61" w:rsidRPr="004D08A7" w:rsidRDefault="00B47028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COMUNA  RA</w:t>
      </w:r>
      <w:r w:rsidR="005526C8" w:rsidRPr="004D08A7">
        <w:rPr>
          <w:b/>
          <w:bCs/>
          <w:sz w:val="28"/>
          <w:szCs w:val="28"/>
        </w:rPr>
        <w:t>FAILA</w:t>
      </w:r>
    </w:p>
    <w:p w:rsidR="002212B4" w:rsidRPr="004D08A7" w:rsidRDefault="0096489A" w:rsidP="00265125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P R I M A R</w:t>
      </w:r>
    </w:p>
    <w:p w:rsidR="004D08A7" w:rsidRPr="00A906B3" w:rsidRDefault="004D08A7" w:rsidP="00265125">
      <w:pPr>
        <w:jc w:val="center"/>
        <w:rPr>
          <w:b/>
          <w:bCs/>
          <w:sz w:val="18"/>
          <w:szCs w:val="18"/>
        </w:rPr>
      </w:pPr>
    </w:p>
    <w:p w:rsidR="006261AB" w:rsidRDefault="00514308" w:rsidP="00F70BB1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4D08A7">
        <w:rPr>
          <w:b/>
          <w:sz w:val="28"/>
          <w:szCs w:val="28"/>
        </w:rPr>
        <w:t>–</w:t>
      </w:r>
    </w:p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3D3427">
        <w:rPr>
          <w:rFonts w:ascii="Arial" w:hAnsi="Arial" w:cs="Arial"/>
          <w:sz w:val="28"/>
          <w:szCs w:val="28"/>
        </w:rPr>
        <w:t>2</w:t>
      </w:r>
      <w:r w:rsidR="00E87195">
        <w:rPr>
          <w:rFonts w:ascii="Arial" w:hAnsi="Arial" w:cs="Arial"/>
          <w:sz w:val="28"/>
          <w:szCs w:val="28"/>
        </w:rPr>
        <w:t>5</w:t>
      </w:r>
    </w:p>
    <w:p w:rsidR="00E80D32" w:rsidRDefault="00E80D32" w:rsidP="00E80D32">
      <w:pPr>
        <w:tabs>
          <w:tab w:val="left" w:pos="1122"/>
        </w:tabs>
        <w:jc w:val="center"/>
        <w:rPr>
          <w:b/>
          <w:bCs/>
        </w:rPr>
      </w:pPr>
    </w:p>
    <w:p w:rsidR="00AD38C9" w:rsidRPr="004D08A7" w:rsidRDefault="000C46E9" w:rsidP="00AD38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C730F9">
        <w:tab/>
      </w:r>
      <w:r w:rsidR="00AD38C9" w:rsidRPr="004D08A7">
        <w:rPr>
          <w:b/>
          <w:bCs/>
          <w:sz w:val="28"/>
          <w:szCs w:val="28"/>
        </w:rPr>
        <w:t>privind utilizarea excedentului bugetului local al comunei Rafaila, judetul Vaslui, rezultat la incheierea exercitiului bugetar al anului 202</w:t>
      </w:r>
      <w:r w:rsidR="00E87195">
        <w:rPr>
          <w:b/>
          <w:bCs/>
          <w:sz w:val="28"/>
          <w:szCs w:val="28"/>
        </w:rPr>
        <w:t>4</w:t>
      </w:r>
    </w:p>
    <w:p w:rsidR="004D08A7" w:rsidRPr="00265125" w:rsidRDefault="004D08A7" w:rsidP="00AD38C9">
      <w:pPr>
        <w:tabs>
          <w:tab w:val="left" w:pos="1122"/>
        </w:tabs>
        <w:jc w:val="center"/>
        <w:rPr>
          <w:b/>
          <w:bCs/>
        </w:rPr>
      </w:pPr>
    </w:p>
    <w:p w:rsidR="00AD38C9" w:rsidRDefault="00AD38C9" w:rsidP="00AD38C9">
      <w:pPr>
        <w:tabs>
          <w:tab w:val="left" w:pos="1122"/>
        </w:tabs>
        <w:jc w:val="center"/>
        <w:rPr>
          <w:b/>
          <w:bCs/>
        </w:rPr>
      </w:pPr>
    </w:p>
    <w:p w:rsidR="00AD38C9" w:rsidRPr="00B453C9" w:rsidRDefault="00AD38C9" w:rsidP="00AD38C9">
      <w:pPr>
        <w:pStyle w:val="BodyTextIndent"/>
        <w:ind w:left="0" w:firstLine="708"/>
        <w:rPr>
          <w:b w:val="0"/>
          <w:sz w:val="26"/>
          <w:szCs w:val="26"/>
        </w:rPr>
      </w:pPr>
      <w:r w:rsidRPr="00B453C9">
        <w:rPr>
          <w:b w:val="0"/>
          <w:sz w:val="26"/>
          <w:szCs w:val="26"/>
        </w:rPr>
        <w:tab/>
        <w:t>având în vedere:</w:t>
      </w:r>
    </w:p>
    <w:p w:rsidR="00AD38C9" w:rsidRPr="00B453C9" w:rsidRDefault="00AD38C9" w:rsidP="00AD38C9">
      <w:pPr>
        <w:pStyle w:val="BodyTextIndent"/>
        <w:ind w:left="0" w:firstLine="708"/>
        <w:rPr>
          <w:b w:val="0"/>
          <w:sz w:val="26"/>
          <w:szCs w:val="26"/>
        </w:rPr>
      </w:pPr>
      <w:r w:rsidRPr="00B453C9">
        <w:rPr>
          <w:b w:val="0"/>
          <w:sz w:val="26"/>
          <w:szCs w:val="26"/>
        </w:rPr>
        <w:t>- referatul de aprobare al primarului comunei Rafaila precum şi raportul compartimentului de resort;</w:t>
      </w:r>
    </w:p>
    <w:p w:rsidR="00B453C9" w:rsidRPr="00B453C9" w:rsidRDefault="00B453C9" w:rsidP="00B453C9">
      <w:pPr>
        <w:pStyle w:val="BodyTextIndent"/>
        <w:ind w:left="0" w:firstLine="708"/>
        <w:rPr>
          <w:b w:val="0"/>
          <w:sz w:val="26"/>
          <w:szCs w:val="26"/>
        </w:rPr>
      </w:pPr>
      <w:r w:rsidRPr="00B453C9">
        <w:rPr>
          <w:b w:val="0"/>
          <w:sz w:val="26"/>
          <w:szCs w:val="26"/>
        </w:rPr>
        <w:t>- contul de executie al bugetului local la data de 31.12.2024;</w:t>
      </w:r>
    </w:p>
    <w:p w:rsidR="00B453C9" w:rsidRPr="00B453C9" w:rsidRDefault="00B453C9" w:rsidP="00B453C9">
      <w:pPr>
        <w:tabs>
          <w:tab w:val="left" w:pos="720"/>
        </w:tabs>
        <w:jc w:val="both"/>
        <w:rPr>
          <w:sz w:val="26"/>
          <w:szCs w:val="26"/>
        </w:rPr>
      </w:pPr>
      <w:r w:rsidRPr="00B453C9">
        <w:rPr>
          <w:sz w:val="26"/>
          <w:szCs w:val="26"/>
        </w:rPr>
        <w:tab/>
        <w:t>în conformitate cu prevederile:</w:t>
      </w:r>
    </w:p>
    <w:p w:rsidR="00B453C9" w:rsidRPr="00B453C9" w:rsidRDefault="00B453C9" w:rsidP="00B453C9">
      <w:pPr>
        <w:tabs>
          <w:tab w:val="left" w:pos="720"/>
        </w:tabs>
        <w:jc w:val="both"/>
        <w:rPr>
          <w:sz w:val="26"/>
          <w:szCs w:val="26"/>
        </w:rPr>
      </w:pPr>
      <w:r w:rsidRPr="00B453C9">
        <w:rPr>
          <w:sz w:val="26"/>
          <w:szCs w:val="26"/>
        </w:rPr>
        <w:t>- art. 58 alin. (1) lit c) din Legea nr. 273/2006 privind finantele publice locale, cu modificarile si completarile ulterioare;</w:t>
      </w:r>
    </w:p>
    <w:p w:rsidR="00B453C9" w:rsidRPr="00B453C9" w:rsidRDefault="00B453C9" w:rsidP="00B453C9">
      <w:pPr>
        <w:tabs>
          <w:tab w:val="left" w:pos="720"/>
        </w:tabs>
        <w:jc w:val="both"/>
        <w:rPr>
          <w:sz w:val="26"/>
          <w:szCs w:val="26"/>
        </w:rPr>
      </w:pPr>
      <w:r w:rsidRPr="00B453C9">
        <w:rPr>
          <w:sz w:val="26"/>
          <w:szCs w:val="26"/>
        </w:rPr>
        <w:t xml:space="preserve">-  pct. </w:t>
      </w:r>
      <w:r w:rsidRPr="00B453C9">
        <w:rPr>
          <w:rStyle w:val="spctttl"/>
          <w:color w:val="000000"/>
          <w:sz w:val="26"/>
          <w:szCs w:val="26"/>
        </w:rPr>
        <w:t xml:space="preserve">5.16.3. alin. (1) din Norme metodologice </w:t>
      </w:r>
      <w:r w:rsidRPr="00B453C9">
        <w:rPr>
          <w:rStyle w:val="shdr"/>
          <w:sz w:val="26"/>
          <w:szCs w:val="26"/>
        </w:rPr>
        <w:t xml:space="preserve">privind încheierea exercițiului bugetar al anului 2024, aprobate prin Ordinul nr. </w:t>
      </w:r>
      <w:hyperlink r:id="rId8" w:history="1">
        <w:r w:rsidRPr="00B453C9">
          <w:rPr>
            <w:rStyle w:val="Hyperlink"/>
            <w:sz w:val="26"/>
            <w:szCs w:val="26"/>
          </w:rPr>
          <w:t>6.688 din 16 decembrie 2024</w:t>
        </w:r>
      </w:hyperlink>
      <w:r w:rsidRPr="00B453C9">
        <w:rPr>
          <w:color w:val="000000"/>
          <w:sz w:val="26"/>
          <w:szCs w:val="26"/>
        </w:rPr>
        <w:t>;</w:t>
      </w:r>
    </w:p>
    <w:p w:rsidR="00B453C9" w:rsidRPr="00B453C9" w:rsidRDefault="00B453C9" w:rsidP="00B453C9">
      <w:pPr>
        <w:pStyle w:val="ListParagraph"/>
        <w:spacing w:line="240" w:lineRule="auto"/>
        <w:ind w:left="0" w:firstLine="720"/>
        <w:jc w:val="both"/>
        <w:rPr>
          <w:rFonts w:ascii="Times New Roman" w:hAnsi="Times New Roman"/>
          <w:sz w:val="26"/>
          <w:szCs w:val="26"/>
        </w:rPr>
      </w:pPr>
      <w:r w:rsidRPr="00B453C9">
        <w:rPr>
          <w:rFonts w:ascii="Times New Roman" w:hAnsi="Times New Roman"/>
          <w:sz w:val="26"/>
          <w:szCs w:val="26"/>
        </w:rPr>
        <w:t>în temeiul prevederilor art. 129 alin. (2) lit. ,,b", alin. (4) lit. "a", art. 139 alin. (3) lit. "a" si art. 196 alin. (1) lit. "a" din Ordonanta de Urgenta a Guvernului nr. 57/2019 privind Codul administrativ, cu modificarile si completarile ulterioare;</w:t>
      </w:r>
    </w:p>
    <w:p w:rsidR="00B453C9" w:rsidRPr="00B453C9" w:rsidRDefault="00B453C9" w:rsidP="00B453C9">
      <w:pPr>
        <w:pStyle w:val="BodyTextIndent"/>
        <w:ind w:left="0"/>
        <w:jc w:val="center"/>
        <w:rPr>
          <w:i/>
          <w:sz w:val="26"/>
          <w:szCs w:val="26"/>
        </w:rPr>
      </w:pPr>
      <w:r w:rsidRPr="00B453C9">
        <w:rPr>
          <w:i/>
          <w:sz w:val="26"/>
          <w:szCs w:val="26"/>
        </w:rPr>
        <w:t>Consiliul local al comunei Rafaila, judeţul Vaslui,</w:t>
      </w:r>
    </w:p>
    <w:p w:rsidR="00B453C9" w:rsidRPr="00B453C9" w:rsidRDefault="00B453C9" w:rsidP="00B453C9">
      <w:pPr>
        <w:ind w:firstLine="720"/>
        <w:jc w:val="both"/>
        <w:rPr>
          <w:sz w:val="26"/>
          <w:szCs w:val="26"/>
        </w:rPr>
      </w:pPr>
    </w:p>
    <w:p w:rsidR="00B453C9" w:rsidRPr="00B453C9" w:rsidRDefault="00B453C9" w:rsidP="00B453C9">
      <w:pPr>
        <w:pStyle w:val="BodyTextIndent"/>
        <w:ind w:left="0"/>
        <w:jc w:val="center"/>
        <w:rPr>
          <w:sz w:val="26"/>
          <w:szCs w:val="26"/>
        </w:rPr>
      </w:pPr>
      <w:r w:rsidRPr="00B453C9">
        <w:rPr>
          <w:sz w:val="26"/>
          <w:szCs w:val="26"/>
        </w:rPr>
        <w:t>HOTĂRĂŞTE:</w:t>
      </w:r>
    </w:p>
    <w:p w:rsidR="00B453C9" w:rsidRPr="00B453C9" w:rsidRDefault="00B453C9" w:rsidP="00B453C9">
      <w:pPr>
        <w:widowControl w:val="0"/>
        <w:overflowPunct w:val="0"/>
        <w:autoSpaceDE w:val="0"/>
        <w:autoSpaceDN w:val="0"/>
        <w:adjustRightInd w:val="0"/>
        <w:spacing w:line="242" w:lineRule="auto"/>
        <w:ind w:left="40" w:right="40" w:firstLine="457"/>
        <w:jc w:val="both"/>
        <w:rPr>
          <w:rFonts w:eastAsia="Calibri"/>
          <w:sz w:val="26"/>
          <w:szCs w:val="26"/>
          <w:lang w:val="pt-BR" w:eastAsia="en-US"/>
        </w:rPr>
      </w:pPr>
      <w:r w:rsidRPr="00B453C9">
        <w:rPr>
          <w:sz w:val="26"/>
          <w:szCs w:val="26"/>
        </w:rPr>
        <w:tab/>
      </w:r>
      <w:r w:rsidRPr="00B453C9">
        <w:rPr>
          <w:b/>
          <w:sz w:val="26"/>
          <w:szCs w:val="26"/>
        </w:rPr>
        <w:t>Art.1.</w:t>
      </w:r>
      <w:r w:rsidRPr="00B453C9">
        <w:rPr>
          <w:sz w:val="26"/>
          <w:szCs w:val="26"/>
        </w:rPr>
        <w:t xml:space="preserve"> Se aproba utilizarea excedentului bugetar al comunei Rafaila, jud. Vaslui,</w:t>
      </w:r>
      <w:r w:rsidRPr="00B453C9">
        <w:rPr>
          <w:b/>
          <w:bCs/>
          <w:sz w:val="26"/>
          <w:szCs w:val="26"/>
        </w:rPr>
        <w:t xml:space="preserve"> </w:t>
      </w:r>
      <w:r w:rsidRPr="00B453C9">
        <w:rPr>
          <w:bCs/>
          <w:sz w:val="26"/>
          <w:szCs w:val="26"/>
        </w:rPr>
        <w:t>rezultat la incheierea exercitiului bugetar al anului 2024,</w:t>
      </w:r>
      <w:r w:rsidRPr="00B453C9">
        <w:rPr>
          <w:sz w:val="26"/>
          <w:szCs w:val="26"/>
        </w:rPr>
        <w:t xml:space="preserve"> in suma de </w:t>
      </w:r>
      <w:r w:rsidRPr="00B453C9">
        <w:rPr>
          <w:b/>
          <w:sz w:val="26"/>
          <w:szCs w:val="26"/>
        </w:rPr>
        <w:t>5.776,32</w:t>
      </w:r>
      <w:r w:rsidRPr="00B453C9">
        <w:rPr>
          <w:sz w:val="26"/>
          <w:szCs w:val="26"/>
        </w:rPr>
        <w:t xml:space="preserve"> lei, pentru obiectivul de investitii: </w:t>
      </w:r>
      <w:r w:rsidRPr="00B453C9">
        <w:rPr>
          <w:b/>
          <w:i/>
          <w:sz w:val="26"/>
          <w:szCs w:val="26"/>
        </w:rPr>
        <w:t>”Construire locuinte pentru specialisti din sanatate in comuna Rafaila, judetul Vaslui”</w:t>
      </w:r>
      <w:r w:rsidRPr="00B453C9">
        <w:rPr>
          <w:b/>
          <w:sz w:val="26"/>
          <w:szCs w:val="26"/>
        </w:rPr>
        <w:t>.</w:t>
      </w:r>
    </w:p>
    <w:p w:rsidR="00B453C9" w:rsidRPr="00B453C9" w:rsidRDefault="00B453C9" w:rsidP="00B453C9">
      <w:pPr>
        <w:pStyle w:val="ListParagraph"/>
        <w:widowControl w:val="0"/>
        <w:tabs>
          <w:tab w:val="left" w:pos="720"/>
        </w:tabs>
        <w:overflowPunct w:val="0"/>
        <w:autoSpaceDE w:val="0"/>
        <w:autoSpaceDN w:val="0"/>
        <w:adjustRightInd w:val="0"/>
        <w:spacing w:line="240" w:lineRule="auto"/>
        <w:ind w:left="40" w:right="40"/>
        <w:jc w:val="both"/>
        <w:rPr>
          <w:rFonts w:ascii="Times New Roman" w:hAnsi="Times New Roman"/>
          <w:sz w:val="26"/>
          <w:szCs w:val="26"/>
          <w:lang w:val="pt-BR"/>
        </w:rPr>
      </w:pPr>
      <w:r w:rsidRPr="00B453C9">
        <w:rPr>
          <w:rFonts w:ascii="Times New Roman" w:hAnsi="Times New Roman"/>
          <w:b/>
          <w:sz w:val="26"/>
          <w:szCs w:val="26"/>
          <w:lang w:val="pt-BR"/>
        </w:rPr>
        <w:tab/>
        <w:t xml:space="preserve">Art. 2. </w:t>
      </w:r>
      <w:r w:rsidRPr="00B453C9">
        <w:rPr>
          <w:rFonts w:ascii="Times New Roman" w:hAnsi="Times New Roman"/>
          <w:sz w:val="26"/>
          <w:szCs w:val="26"/>
          <w:lang w:val="pt-BR"/>
        </w:rPr>
        <w:t>Primarul</w:t>
      </w:r>
      <w:r w:rsidRPr="00B453C9">
        <w:rPr>
          <w:rFonts w:ascii="Times New Roman" w:hAnsi="Times New Roman"/>
          <w:b/>
          <w:sz w:val="26"/>
          <w:szCs w:val="26"/>
          <w:lang w:val="pt-BR"/>
        </w:rPr>
        <w:t xml:space="preserve"> </w:t>
      </w:r>
      <w:r w:rsidRPr="00B453C9">
        <w:rPr>
          <w:rFonts w:ascii="Times New Roman" w:hAnsi="Times New Roman"/>
          <w:sz w:val="26"/>
          <w:szCs w:val="26"/>
          <w:lang w:val="pt-BR"/>
        </w:rPr>
        <w:t xml:space="preserve">comunei Rafaila va duce la indeplinire prevederile prezentei hotărâri, prin compartimentul Buget, contabilitate, impozite si taxe locale. </w:t>
      </w:r>
    </w:p>
    <w:p w:rsidR="00B453C9" w:rsidRPr="00B453C9" w:rsidRDefault="00B453C9" w:rsidP="00B453C9">
      <w:pPr>
        <w:pStyle w:val="ListParagraph"/>
        <w:widowControl w:val="0"/>
        <w:tabs>
          <w:tab w:val="left" w:pos="720"/>
        </w:tabs>
        <w:overflowPunct w:val="0"/>
        <w:autoSpaceDE w:val="0"/>
        <w:autoSpaceDN w:val="0"/>
        <w:adjustRightInd w:val="0"/>
        <w:spacing w:line="240" w:lineRule="auto"/>
        <w:ind w:left="40" w:right="40"/>
        <w:jc w:val="both"/>
        <w:rPr>
          <w:rFonts w:ascii="Times New Roman" w:hAnsi="Times New Roman"/>
          <w:sz w:val="26"/>
          <w:szCs w:val="26"/>
          <w:lang w:val="pt-BR"/>
        </w:rPr>
      </w:pPr>
      <w:r w:rsidRPr="00B453C9">
        <w:rPr>
          <w:rFonts w:ascii="Times New Roman" w:hAnsi="Times New Roman"/>
          <w:b/>
          <w:sz w:val="26"/>
          <w:szCs w:val="26"/>
          <w:lang w:val="pt-BR"/>
        </w:rPr>
        <w:tab/>
      </w:r>
      <w:r w:rsidRPr="00B453C9">
        <w:rPr>
          <w:rFonts w:ascii="Times New Roman" w:hAnsi="Times New Roman"/>
          <w:b/>
          <w:sz w:val="26"/>
          <w:szCs w:val="26"/>
        </w:rPr>
        <w:t xml:space="preserve">Art.3. </w:t>
      </w:r>
      <w:r w:rsidRPr="00B453C9">
        <w:rPr>
          <w:rFonts w:ascii="Times New Roman" w:hAnsi="Times New Roman"/>
          <w:sz w:val="26"/>
          <w:szCs w:val="26"/>
        </w:rPr>
        <w:t>Prezenta hotarare va fi comunicata Institutiei Prefectului – judetul Vaslui, Primarului comunei Rafaila si se aduce la cunostinta publica prin afisare la sediul primariei si pe pagina de internet www.rafaila.ro.</w:t>
      </w:r>
      <w:r w:rsidRPr="00B453C9">
        <w:rPr>
          <w:rFonts w:ascii="Times New Roman" w:hAnsi="Times New Roman"/>
          <w:b/>
          <w:bCs/>
          <w:i/>
          <w:iCs/>
          <w:sz w:val="26"/>
          <w:szCs w:val="26"/>
        </w:rPr>
        <w:t xml:space="preserve">     </w:t>
      </w:r>
    </w:p>
    <w:p w:rsidR="004D08A7" w:rsidRPr="004D08A7" w:rsidRDefault="004D08A7" w:rsidP="00265125">
      <w:pPr>
        <w:pStyle w:val="ListParagraph"/>
        <w:widowControl w:val="0"/>
        <w:tabs>
          <w:tab w:val="left" w:pos="720"/>
        </w:tabs>
        <w:overflowPunct w:val="0"/>
        <w:autoSpaceDE w:val="0"/>
        <w:autoSpaceDN w:val="0"/>
        <w:adjustRightInd w:val="0"/>
        <w:spacing w:line="240" w:lineRule="auto"/>
        <w:ind w:left="0" w:right="40"/>
        <w:jc w:val="both"/>
        <w:rPr>
          <w:rFonts w:ascii="Times New Roman" w:hAnsi="Times New Roman"/>
          <w:sz w:val="26"/>
          <w:szCs w:val="26"/>
          <w:lang w:val="pt-BR"/>
        </w:rPr>
      </w:pPr>
    </w:p>
    <w:p w:rsidR="002212B4" w:rsidRDefault="002A3DA5" w:rsidP="00265125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B453C9">
        <w:rPr>
          <w:rFonts w:ascii="Arial" w:hAnsi="Arial" w:cs="Arial"/>
          <w:sz w:val="26"/>
          <w:szCs w:val="26"/>
        </w:rPr>
        <w:t>09</w:t>
      </w:r>
      <w:r w:rsidR="00AD38C9">
        <w:rPr>
          <w:rFonts w:ascii="Arial" w:hAnsi="Arial" w:cs="Arial"/>
          <w:sz w:val="26"/>
          <w:szCs w:val="26"/>
        </w:rPr>
        <w:t xml:space="preserve"> </w:t>
      </w:r>
      <w:r w:rsidR="003D06FA">
        <w:rPr>
          <w:rFonts w:ascii="Arial" w:hAnsi="Arial" w:cs="Arial"/>
          <w:sz w:val="26"/>
          <w:szCs w:val="26"/>
        </w:rPr>
        <w:t>ianuarie 202</w:t>
      </w:r>
      <w:r w:rsidR="00B453C9">
        <w:rPr>
          <w:rFonts w:ascii="Arial" w:hAnsi="Arial" w:cs="Arial"/>
          <w:sz w:val="26"/>
          <w:szCs w:val="26"/>
        </w:rPr>
        <w:t>5</w:t>
      </w:r>
    </w:p>
    <w:p w:rsidR="004D08A7" w:rsidRPr="004D08A7" w:rsidRDefault="004D08A7" w:rsidP="004D08A7"/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B453C9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B453C9">
              <w:rPr>
                <w:b/>
                <w:sz w:val="18"/>
                <w:szCs w:val="18"/>
                <w:lang w:val="pt-BR"/>
              </w:rPr>
              <w:t>17.01.2025</w:t>
            </w:r>
          </w:p>
        </w:tc>
      </w:tr>
    </w:tbl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730F9">
        <w:rPr>
          <w:b/>
          <w:i/>
        </w:rPr>
        <w:t>FÎNARIU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="009B223C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:rsidR="00D90805" w:rsidRDefault="000C46E9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Secretar general </w:t>
      </w:r>
      <w:r w:rsidR="00C730F9">
        <w:rPr>
          <w:b/>
        </w:rPr>
        <w:t>delegat</w:t>
      </w:r>
      <w:r w:rsidR="00D90805" w:rsidRPr="00F60A00">
        <w:rPr>
          <w:b/>
        </w:rPr>
        <w:t>,</w:t>
      </w:r>
    </w:p>
    <w:p w:rsidR="000C46E9" w:rsidRDefault="000C46E9" w:rsidP="00D90805">
      <w:pPr>
        <w:spacing w:line="360" w:lineRule="auto"/>
        <w:ind w:right="120"/>
        <w:jc w:val="center"/>
        <w:rPr>
          <w:b/>
        </w:rPr>
      </w:pP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Victori</w:t>
      </w:r>
      <w:r w:rsidR="00C730F9">
        <w:rPr>
          <w:b/>
        </w:rPr>
        <w:t>ţ</w:t>
      </w:r>
      <w:r>
        <w:rPr>
          <w:b/>
        </w:rPr>
        <w:t>a</w:t>
      </w:r>
      <w:r w:rsidR="00C730F9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65125">
      <w:footerReference w:type="even" r:id="rId9"/>
      <w:footerReference w:type="default" r:id="rId10"/>
      <w:pgSz w:w="11907" w:h="16840" w:code="9"/>
      <w:pgMar w:top="810" w:right="1107" w:bottom="38" w:left="1200" w:header="0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5E80" w:rsidRDefault="003D5E80">
      <w:r>
        <w:separator/>
      </w:r>
    </w:p>
  </w:endnote>
  <w:endnote w:type="continuationSeparator" w:id="0">
    <w:p w:rsidR="003D5E80" w:rsidRDefault="003D5E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E0207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E0207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D06FA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5E80" w:rsidRDefault="003D5E80">
      <w:r>
        <w:separator/>
      </w:r>
    </w:p>
  </w:footnote>
  <w:footnote w:type="continuationSeparator" w:id="0">
    <w:p w:rsidR="003D5E80" w:rsidRDefault="003D5E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22096D"/>
    <w:multiLevelType w:val="hybridMultilevel"/>
    <w:tmpl w:val="FAE857F8"/>
    <w:lvl w:ilvl="0" w:tplc="67B2AB1C">
      <w:start w:val="16"/>
      <w:numFmt w:val="bullet"/>
      <w:lvlText w:val="-"/>
      <w:lvlJc w:val="left"/>
      <w:pPr>
        <w:ind w:left="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2"/>
  </w:num>
  <w:num w:numId="7">
    <w:abstractNumId w:val="8"/>
  </w:num>
  <w:num w:numId="8">
    <w:abstractNumId w:val="3"/>
  </w:num>
  <w:num w:numId="9">
    <w:abstractNumId w:val="1"/>
  </w:num>
  <w:num w:numId="10">
    <w:abstractNumId w:val="0"/>
  </w:num>
  <w:num w:numId="11">
    <w:abstractNumId w:val="7"/>
  </w:num>
  <w:num w:numId="12">
    <w:abstractNumId w:val="4"/>
  </w:num>
  <w:num w:numId="13">
    <w:abstractNumId w:val="9"/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0DB8"/>
    <w:rsid w:val="00004013"/>
    <w:rsid w:val="00004DBE"/>
    <w:rsid w:val="00005698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4D3A"/>
    <w:rsid w:val="000B6EDC"/>
    <w:rsid w:val="000C3F59"/>
    <w:rsid w:val="000C46E9"/>
    <w:rsid w:val="000C4E1B"/>
    <w:rsid w:val="000C7571"/>
    <w:rsid w:val="000D2392"/>
    <w:rsid w:val="000D31A4"/>
    <w:rsid w:val="000E07A1"/>
    <w:rsid w:val="000E222A"/>
    <w:rsid w:val="000E7F4A"/>
    <w:rsid w:val="000F3555"/>
    <w:rsid w:val="0010165E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A2B2D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756C"/>
    <w:rsid w:val="001F0BDE"/>
    <w:rsid w:val="001F1FBC"/>
    <w:rsid w:val="001F53DB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65125"/>
    <w:rsid w:val="00271085"/>
    <w:rsid w:val="0028003E"/>
    <w:rsid w:val="00280BDB"/>
    <w:rsid w:val="00280F2C"/>
    <w:rsid w:val="00283F2A"/>
    <w:rsid w:val="00285508"/>
    <w:rsid w:val="00290295"/>
    <w:rsid w:val="00290806"/>
    <w:rsid w:val="00295A25"/>
    <w:rsid w:val="002A1EBE"/>
    <w:rsid w:val="002A3DA5"/>
    <w:rsid w:val="002A423B"/>
    <w:rsid w:val="002A59AD"/>
    <w:rsid w:val="002B2DDA"/>
    <w:rsid w:val="002B4FDA"/>
    <w:rsid w:val="002B6E02"/>
    <w:rsid w:val="002C0083"/>
    <w:rsid w:val="002C28EE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13D95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76F21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06FA"/>
    <w:rsid w:val="003D11A5"/>
    <w:rsid w:val="003D3427"/>
    <w:rsid w:val="003D585A"/>
    <w:rsid w:val="003D5E80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690F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C013C"/>
    <w:rsid w:val="004C2882"/>
    <w:rsid w:val="004C2A11"/>
    <w:rsid w:val="004C5606"/>
    <w:rsid w:val="004C5F59"/>
    <w:rsid w:val="004D02E5"/>
    <w:rsid w:val="004D08A7"/>
    <w:rsid w:val="004D3FAD"/>
    <w:rsid w:val="004D49E9"/>
    <w:rsid w:val="004F0343"/>
    <w:rsid w:val="004F75F0"/>
    <w:rsid w:val="00500405"/>
    <w:rsid w:val="005014ED"/>
    <w:rsid w:val="00504454"/>
    <w:rsid w:val="005063A2"/>
    <w:rsid w:val="00514308"/>
    <w:rsid w:val="00542648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2A02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84EE8"/>
    <w:rsid w:val="00690906"/>
    <w:rsid w:val="00690ED7"/>
    <w:rsid w:val="0069164F"/>
    <w:rsid w:val="006A3D05"/>
    <w:rsid w:val="006A7EEF"/>
    <w:rsid w:val="006B0901"/>
    <w:rsid w:val="006B18AD"/>
    <w:rsid w:val="006B5079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4743D"/>
    <w:rsid w:val="00853783"/>
    <w:rsid w:val="008538AD"/>
    <w:rsid w:val="008613A5"/>
    <w:rsid w:val="00861A4E"/>
    <w:rsid w:val="00861ADF"/>
    <w:rsid w:val="00862B21"/>
    <w:rsid w:val="00865A09"/>
    <w:rsid w:val="008767F9"/>
    <w:rsid w:val="00887592"/>
    <w:rsid w:val="0089075E"/>
    <w:rsid w:val="0089161B"/>
    <w:rsid w:val="00892AD0"/>
    <w:rsid w:val="00893E93"/>
    <w:rsid w:val="008960E0"/>
    <w:rsid w:val="008A0A5A"/>
    <w:rsid w:val="008A159C"/>
    <w:rsid w:val="008A2383"/>
    <w:rsid w:val="008A2A2B"/>
    <w:rsid w:val="008A2E43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31C8"/>
    <w:rsid w:val="0093645B"/>
    <w:rsid w:val="00940F1B"/>
    <w:rsid w:val="00942121"/>
    <w:rsid w:val="009449FE"/>
    <w:rsid w:val="00945E9F"/>
    <w:rsid w:val="009519EA"/>
    <w:rsid w:val="00956CEE"/>
    <w:rsid w:val="00960DA6"/>
    <w:rsid w:val="00960FD1"/>
    <w:rsid w:val="0096489A"/>
    <w:rsid w:val="00966A6D"/>
    <w:rsid w:val="009706DF"/>
    <w:rsid w:val="00975CE2"/>
    <w:rsid w:val="009805DC"/>
    <w:rsid w:val="009806CD"/>
    <w:rsid w:val="00980B9C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223C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3879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5A14"/>
    <w:rsid w:val="00AB6FE4"/>
    <w:rsid w:val="00AC231C"/>
    <w:rsid w:val="00AC79E3"/>
    <w:rsid w:val="00AD38C9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53C9"/>
    <w:rsid w:val="00B47028"/>
    <w:rsid w:val="00B50991"/>
    <w:rsid w:val="00B50AEF"/>
    <w:rsid w:val="00B57773"/>
    <w:rsid w:val="00B65A00"/>
    <w:rsid w:val="00B706FF"/>
    <w:rsid w:val="00B751D7"/>
    <w:rsid w:val="00B763F7"/>
    <w:rsid w:val="00B84CEB"/>
    <w:rsid w:val="00B91EE9"/>
    <w:rsid w:val="00B924FF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BF6AAE"/>
    <w:rsid w:val="00C01A3A"/>
    <w:rsid w:val="00C02184"/>
    <w:rsid w:val="00C02DD9"/>
    <w:rsid w:val="00C02E9A"/>
    <w:rsid w:val="00C05EAD"/>
    <w:rsid w:val="00C06C8A"/>
    <w:rsid w:val="00C1212F"/>
    <w:rsid w:val="00C132B6"/>
    <w:rsid w:val="00C13438"/>
    <w:rsid w:val="00C1359A"/>
    <w:rsid w:val="00C154FF"/>
    <w:rsid w:val="00C20E21"/>
    <w:rsid w:val="00C21882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30F9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805"/>
    <w:rsid w:val="00D95D7A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074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87195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EF6E3B"/>
    <w:rsid w:val="00F0055D"/>
    <w:rsid w:val="00F04709"/>
    <w:rsid w:val="00F078D8"/>
    <w:rsid w:val="00F17D5A"/>
    <w:rsid w:val="00F21D39"/>
    <w:rsid w:val="00F2385D"/>
    <w:rsid w:val="00F31DCF"/>
    <w:rsid w:val="00F324F5"/>
    <w:rsid w:val="00F3691C"/>
    <w:rsid w:val="00F41BD6"/>
    <w:rsid w:val="00F4256E"/>
    <w:rsid w:val="00F46625"/>
    <w:rsid w:val="00F50D5D"/>
    <w:rsid w:val="00F525D3"/>
    <w:rsid w:val="00F537F9"/>
    <w:rsid w:val="00F57DF9"/>
    <w:rsid w:val="00F70BB1"/>
    <w:rsid w:val="00F770A2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012C"/>
    <w:rsid w:val="00FC38EF"/>
    <w:rsid w:val="00FC5500"/>
    <w:rsid w:val="00FC5943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20D2AB"/>
  <w15:docId w15:val="{E1D6589A-F28C-4F08-9615-28937339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0C46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spctttl">
    <w:name w:val="s_pct_ttl"/>
    <w:basedOn w:val="DefaultParagraphFont"/>
    <w:rsid w:val="00B453C9"/>
  </w:style>
  <w:style w:type="character" w:customStyle="1" w:styleId="shdr">
    <w:name w:val="s_hdr"/>
    <w:basedOn w:val="DefaultParagraphFont"/>
    <w:rsid w:val="00B453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tie.just.ro/Public/DetaliiDocumentAfis/29312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925BC-A59B-445E-9B61-C55FA8397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419</Words>
  <Characters>2433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____/2024</vt:lpstr>
      <vt:lpstr>    </vt:lpstr>
    </vt:vector>
  </TitlesOfParts>
  <Company>PRIMARIA</Company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2013-12-11T12:25:00Z</cp:lastPrinted>
  <dcterms:created xsi:type="dcterms:W3CDTF">2025-01-16T13:26:00Z</dcterms:created>
  <dcterms:modified xsi:type="dcterms:W3CDTF">2025-01-20T13:02:00Z</dcterms:modified>
</cp:coreProperties>
</file>