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Default="00FF637C" w:rsidP="00FF637C">
      <w:pPr>
        <w:pStyle w:val="Header"/>
        <w:tabs>
          <w:tab w:val="clear" w:pos="8640"/>
          <w:tab w:val="right" w:pos="9480"/>
        </w:tabs>
        <w:rPr>
          <w:b/>
          <w:sz w:val="28"/>
          <w:szCs w:val="28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</w:t>
      </w:r>
      <w:r w:rsidR="00D24383">
        <w:rPr>
          <w:b/>
          <w:sz w:val="28"/>
          <w:szCs w:val="28"/>
        </w:rPr>
        <w:t>–</w:t>
      </w:r>
    </w:p>
    <w:p w:rsidR="00D24383" w:rsidRPr="00E130DE" w:rsidRDefault="00D24383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2B6624">
        <w:rPr>
          <w:sz w:val="30"/>
          <w:szCs w:val="30"/>
        </w:rPr>
        <w:t>3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1E55F4" w:rsidRPr="00700577" w:rsidRDefault="001E55F4" w:rsidP="001E55F4">
      <w:pPr>
        <w:spacing w:line="276" w:lineRule="auto"/>
        <w:jc w:val="center"/>
        <w:rPr>
          <w:b/>
          <w:bCs/>
        </w:rPr>
      </w:pPr>
      <w:r w:rsidRPr="00700577">
        <w:rPr>
          <w:b/>
          <w:bCs/>
        </w:rPr>
        <w:t xml:space="preserve">privind aprobarea </w:t>
      </w:r>
      <w:r w:rsidRPr="00FB7DA5">
        <w:rPr>
          <w:b/>
          <w:bCs/>
        </w:rPr>
        <w:t>documentației de avizare a lucrărilor de intervenții</w:t>
      </w:r>
      <w:r w:rsidRPr="00700577">
        <w:rPr>
          <w:b/>
          <w:bCs/>
        </w:rPr>
        <w:t>, a indicatorilor tehnico-economici și a devizului general pentru obiectivul de investiții „</w:t>
      </w:r>
      <w:r w:rsidRPr="00FB7DA5">
        <w:rPr>
          <w:b/>
          <w:bCs/>
        </w:rPr>
        <w:t>Modernizare drumuri de interes local in comuna Rafaila, judetul Vaslui</w:t>
      </w:r>
      <w:r w:rsidRPr="00700577">
        <w:rPr>
          <w:b/>
          <w:bCs/>
        </w:rPr>
        <w:t>”, aprobat pentru finanțare prin Programul național de investiții „Anghel Saligny”, precum și a sumei reprezentând categoriile de cheltuieli finanțate de la bugetul local pentru realizarea obiectivului</w:t>
      </w:r>
    </w:p>
    <w:p w:rsidR="001E55F4" w:rsidRPr="005F3534" w:rsidRDefault="001E55F4" w:rsidP="001E55F4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</w:p>
    <w:p w:rsidR="001E55F4" w:rsidRPr="001F318A" w:rsidRDefault="001E55F4" w:rsidP="001E55F4">
      <w:pPr>
        <w:pStyle w:val="BodyTextIndent"/>
        <w:ind w:left="0" w:firstLine="708"/>
        <w:rPr>
          <w:b w:val="0"/>
        </w:rPr>
      </w:pPr>
      <w:r w:rsidRPr="001F318A">
        <w:rPr>
          <w:b w:val="0"/>
        </w:rPr>
        <w:tab/>
        <w:t>având în vedere</w:t>
      </w:r>
      <w:r w:rsidRPr="001F318A">
        <w:t xml:space="preserve"> </w:t>
      </w:r>
      <w:r w:rsidRPr="001F318A">
        <w:rPr>
          <w:b w:val="0"/>
        </w:rPr>
        <w:t xml:space="preserve">referatul de aprobare al primarului comunei Rafaila precum si raportul compartimentului de resort; </w:t>
      </w:r>
    </w:p>
    <w:p w:rsidR="001E55F4" w:rsidRPr="001F318A" w:rsidRDefault="001E55F4" w:rsidP="001E55F4">
      <w:pPr>
        <w:spacing w:line="276" w:lineRule="auto"/>
        <w:ind w:firstLine="720"/>
        <w:jc w:val="both"/>
        <w:rPr>
          <w:b/>
        </w:rPr>
      </w:pPr>
      <w:r w:rsidRPr="001F318A">
        <w:t>în conformitate cu prevederile:</w:t>
      </w:r>
    </w:p>
    <w:p w:rsidR="001E55F4" w:rsidRPr="001F318A" w:rsidRDefault="001E55F4" w:rsidP="001E55F4">
      <w:pPr>
        <w:spacing w:line="276" w:lineRule="auto"/>
        <w:jc w:val="both"/>
      </w:pPr>
      <w:r w:rsidRPr="001F318A">
        <w:t>- OUG nr. 95/2021 pentru aprobarea Programului naţional de investiţii "Anghel Saligny"</w:t>
      </w:r>
      <w:r>
        <w:t>;</w:t>
      </w:r>
    </w:p>
    <w:p w:rsidR="001E55F4" w:rsidRPr="001F318A" w:rsidRDefault="001E55F4" w:rsidP="001E55F4">
      <w:pPr>
        <w:spacing w:line="276" w:lineRule="auto"/>
        <w:jc w:val="both"/>
      </w:pPr>
      <w:r w:rsidRPr="001F318A">
        <w:t>- OMDLPA nr. 1333/2021 privind aprobarea Normelor metodologice pentru punerea în aplicare a prevederilor Ordonanţei de urgenţă a Guvernului nr. 95/2021 pentru aprobarea Programului naţional de investiţii "Anghel Saligny", pentru categoriile de investiţii prevăzute la art. 4 alin. (1) lit. a) - d) din Ordonanţa de u</w:t>
      </w:r>
      <w:r>
        <w:t>rgenţă a Guvernului nr. 95/2021;</w:t>
      </w:r>
    </w:p>
    <w:p w:rsidR="001E55F4" w:rsidRPr="001F318A" w:rsidRDefault="001E55F4" w:rsidP="001E55F4">
      <w:pPr>
        <w:spacing w:line="276" w:lineRule="auto"/>
        <w:jc w:val="both"/>
      </w:pPr>
      <w:r w:rsidRPr="001F318A">
        <w:t>- H.G. nr. 907/2016 privind etapele de elaborare şi conţinutul-cadru al documentaţiilor tehnico-economice aferente obiectivelor/proiectelor de investiţii finanţate din fonduri publice, cu modificările și completările ulterioare;</w:t>
      </w:r>
    </w:p>
    <w:p w:rsidR="001E55F4" w:rsidRPr="001F318A" w:rsidRDefault="001E55F4" w:rsidP="001E55F4">
      <w:pPr>
        <w:spacing w:line="276" w:lineRule="auto"/>
        <w:jc w:val="both"/>
      </w:pPr>
      <w:r w:rsidRPr="001F318A">
        <w:t>- art. 44 alin. (1) din Legea nr. 273/2006 privind finanţele publice locale, cu modificările şi completările ulterioare;</w:t>
      </w:r>
    </w:p>
    <w:p w:rsidR="001E55F4" w:rsidRPr="001F318A" w:rsidRDefault="001E55F4" w:rsidP="001E55F4">
      <w:pPr>
        <w:spacing w:line="276" w:lineRule="auto"/>
        <w:jc w:val="both"/>
      </w:pPr>
      <w:r w:rsidRPr="001F318A">
        <w:t xml:space="preserve">         în temeiul prevederilor art. 129 alin. (2) lit. ,,b", alin. (4) lit. "d" si art. 196 alin. (1) lit. "a" din Ordonanta de Urgenta a Guvernului nr. 57/2019 privind Codul administrativ, cu modificarile si completarile ulterioare;</w:t>
      </w:r>
    </w:p>
    <w:p w:rsidR="001E55F4" w:rsidRPr="00073567" w:rsidRDefault="001E55F4" w:rsidP="001E55F4">
      <w:pPr>
        <w:tabs>
          <w:tab w:val="left" w:pos="720"/>
        </w:tabs>
        <w:jc w:val="both"/>
      </w:pPr>
    </w:p>
    <w:p w:rsidR="001E55F4" w:rsidRPr="00B27BDA" w:rsidRDefault="001E55F4" w:rsidP="001E55F4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 w:rsidRPr="00B27BDA"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1E55F4" w:rsidRPr="00412E57" w:rsidRDefault="001E55F4" w:rsidP="001E55F4">
      <w:pPr>
        <w:ind w:firstLine="720"/>
        <w:jc w:val="both"/>
      </w:pPr>
    </w:p>
    <w:p w:rsidR="001E55F4" w:rsidRDefault="001E55F4" w:rsidP="001E55F4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B27BDA">
        <w:rPr>
          <w:rFonts w:ascii="Arial" w:hAnsi="Arial" w:cs="Arial"/>
          <w:sz w:val="26"/>
          <w:szCs w:val="26"/>
        </w:rPr>
        <w:t>HOTĂRĂŞT</w:t>
      </w:r>
      <w:r>
        <w:rPr>
          <w:rFonts w:ascii="Arial" w:hAnsi="Arial" w:cs="Arial"/>
          <w:sz w:val="26"/>
          <w:szCs w:val="26"/>
        </w:rPr>
        <w:t>E</w:t>
      </w:r>
      <w:r w:rsidRPr="00B27BDA">
        <w:rPr>
          <w:rFonts w:ascii="Arial" w:hAnsi="Arial" w:cs="Arial"/>
          <w:sz w:val="26"/>
          <w:szCs w:val="26"/>
        </w:rPr>
        <w:t>:</w:t>
      </w:r>
    </w:p>
    <w:p w:rsidR="001E55F4" w:rsidRDefault="001E55F4" w:rsidP="001E55F4">
      <w:pPr>
        <w:pStyle w:val="BodyTextIndent"/>
        <w:ind w:left="0"/>
        <w:jc w:val="center"/>
      </w:pPr>
    </w:p>
    <w:p w:rsidR="001E55F4" w:rsidRDefault="001E55F4" w:rsidP="001E55F4">
      <w:pPr>
        <w:tabs>
          <w:tab w:val="left" w:pos="1134"/>
        </w:tabs>
        <w:jc w:val="both"/>
        <w:rPr>
          <w:b/>
          <w:bCs/>
          <w:sz w:val="26"/>
          <w:szCs w:val="26"/>
        </w:rPr>
      </w:pPr>
      <w:r>
        <w:tab/>
      </w:r>
      <w:r w:rsidRPr="00705BEF">
        <w:rPr>
          <w:b/>
          <w:sz w:val="26"/>
          <w:szCs w:val="26"/>
        </w:rPr>
        <w:t>Art. 1</w:t>
      </w:r>
      <w:r w:rsidRPr="00705BEF">
        <w:rPr>
          <w:sz w:val="26"/>
          <w:szCs w:val="26"/>
        </w:rPr>
        <w:t xml:space="preserve">. </w:t>
      </w:r>
      <w:r w:rsidRPr="00700577">
        <w:t xml:space="preserve">Se aprobă documentația tehnico-economică - </w:t>
      </w:r>
      <w:r w:rsidRPr="00FB7DA5">
        <w:t>documentați</w:t>
      </w:r>
      <w:r>
        <w:t>e</w:t>
      </w:r>
      <w:r w:rsidRPr="00FB7DA5">
        <w:t xml:space="preserve"> de avizare a lucrărilor de intervenții </w:t>
      </w:r>
      <w:r w:rsidRPr="00700577">
        <w:t xml:space="preserve">pentru obiectivul de investiții </w:t>
      </w:r>
      <w:r w:rsidRPr="001F318A">
        <w:rPr>
          <w:b/>
        </w:rPr>
        <w:t>„MODERNIZARE DRUMURI DE INTERES LOCAL IN COMUNA RAFAILA, JUDETUL VASLUI”</w:t>
      </w:r>
      <w:r w:rsidRPr="00700577">
        <w:t xml:space="preserve">, aprobat pentru finanțare prin Programul național de investiții „Anghel Saligny” prin Ordin al Ministrului Dezvoltării, Lucrărilor Publice și Administrației, întocmit de </w:t>
      </w:r>
      <w:r>
        <w:t>SC AQUA PROJECT SRL</w:t>
      </w:r>
      <w:r w:rsidRPr="00700577">
        <w:t xml:space="preserve"> înregistrat la </w:t>
      </w:r>
      <w:r>
        <w:t>Primaria COMUNEI RAFAILA</w:t>
      </w:r>
      <w:r w:rsidRPr="00700577">
        <w:t xml:space="preserve"> cu nr.</w:t>
      </w:r>
      <w:r>
        <w:t xml:space="preserve"> 2192 din 03.04.2023.</w:t>
      </w:r>
      <w:r>
        <w:rPr>
          <w:b/>
          <w:bCs/>
          <w:sz w:val="26"/>
          <w:szCs w:val="26"/>
        </w:rPr>
        <w:tab/>
      </w:r>
    </w:p>
    <w:p w:rsidR="001E55F4" w:rsidRPr="00705BEF" w:rsidRDefault="001E55F4" w:rsidP="001E55F4">
      <w:pPr>
        <w:tabs>
          <w:tab w:val="left" w:pos="1134"/>
        </w:tabs>
        <w:jc w:val="both"/>
        <w:rPr>
          <w:bCs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Art. </w:t>
      </w:r>
      <w:r w:rsidRPr="00705BEF">
        <w:rPr>
          <w:b/>
          <w:bCs/>
          <w:sz w:val="26"/>
          <w:szCs w:val="26"/>
        </w:rPr>
        <w:t>2</w:t>
      </w:r>
      <w:r w:rsidRPr="00705BEF">
        <w:rPr>
          <w:bCs/>
          <w:sz w:val="26"/>
          <w:szCs w:val="26"/>
        </w:rPr>
        <w:t xml:space="preserve">. </w:t>
      </w:r>
      <w:r w:rsidRPr="00700577">
        <w:t xml:space="preserve">Se </w:t>
      </w:r>
      <w:r w:rsidRPr="00CF4A18">
        <w:t xml:space="preserve">aprobă </w:t>
      </w:r>
      <w:r w:rsidRPr="00FB7DA5">
        <w:t xml:space="preserve">indicatorii tehnico-economici </w:t>
      </w:r>
      <w:r w:rsidRPr="00CF4A18">
        <w:t xml:space="preserve">aferenți obiectivului de investiții </w:t>
      </w:r>
      <w:r w:rsidRPr="002D0793">
        <w:rPr>
          <w:b/>
        </w:rPr>
        <w:t>„MODERNIZARE DRUMURI DE INTERES LOCAL IN COMUNA RAFAILA, JUDETUL VASLUI”</w:t>
      </w:r>
      <w:r w:rsidRPr="00CF4A18">
        <w:t xml:space="preserve"> </w:t>
      </w:r>
      <w:r w:rsidRPr="00FB7DA5">
        <w:t>conform anexei nr. 1 la prezenta hotărâre</w:t>
      </w:r>
      <w:r>
        <w:t>.</w:t>
      </w:r>
    </w:p>
    <w:p w:rsidR="001E55F4" w:rsidRPr="00CF4A18" w:rsidRDefault="001E55F4" w:rsidP="001E55F4">
      <w:pPr>
        <w:spacing w:line="276" w:lineRule="auto"/>
        <w:jc w:val="both"/>
      </w:pPr>
      <w:r>
        <w:rPr>
          <w:b/>
          <w:bCs/>
          <w:sz w:val="26"/>
          <w:szCs w:val="26"/>
        </w:rPr>
        <w:tab/>
      </w:r>
      <w:r w:rsidRPr="00705BEF">
        <w:rPr>
          <w:b/>
          <w:bCs/>
          <w:sz w:val="26"/>
          <w:szCs w:val="26"/>
        </w:rPr>
        <w:t>Art. 3</w:t>
      </w:r>
      <w:r w:rsidRPr="00705BEF">
        <w:rPr>
          <w:bCs/>
          <w:sz w:val="26"/>
          <w:szCs w:val="26"/>
        </w:rPr>
        <w:t xml:space="preserve">. </w:t>
      </w:r>
      <w:r w:rsidRPr="00CF4A18">
        <w:t xml:space="preserve">Se aprobă devizul general aferent obiectivului de investiții </w:t>
      </w:r>
      <w:r w:rsidRPr="002D0793">
        <w:rPr>
          <w:b/>
        </w:rPr>
        <w:t>„MODERNIZARE DRUMURI DE INTERES LOCAL IN COMUNA RAFAILA, JUDETUL VASLUI”</w:t>
      </w:r>
      <w:r w:rsidRPr="00CF4A18">
        <w:t xml:space="preserve">, </w:t>
      </w:r>
      <w:r w:rsidRPr="00FB7DA5">
        <w:t>conform anexei nr. 2 la prezenta hotărâre</w:t>
      </w:r>
      <w:r w:rsidRPr="00CF4A18">
        <w:t>.</w:t>
      </w:r>
    </w:p>
    <w:p w:rsidR="001E55F4" w:rsidRDefault="001E55F4" w:rsidP="001E55F4">
      <w:pPr>
        <w:tabs>
          <w:tab w:val="left" w:pos="1134"/>
        </w:tabs>
        <w:jc w:val="both"/>
        <w:rPr>
          <w:bCs/>
          <w:sz w:val="26"/>
          <w:szCs w:val="26"/>
        </w:rPr>
      </w:pPr>
    </w:p>
    <w:p w:rsidR="001E55F4" w:rsidRPr="00705BEF" w:rsidRDefault="001E55F4" w:rsidP="001E55F4">
      <w:pPr>
        <w:spacing w:line="360" w:lineRule="auto"/>
        <w:ind w:firstLine="720"/>
        <w:jc w:val="both"/>
        <w:rPr>
          <w:bCs/>
          <w:sz w:val="26"/>
          <w:szCs w:val="26"/>
        </w:rPr>
      </w:pPr>
    </w:p>
    <w:p w:rsidR="001E55F4" w:rsidRDefault="001E55F4" w:rsidP="001E55F4">
      <w:pPr>
        <w:pStyle w:val="Default"/>
        <w:spacing w:line="360" w:lineRule="auto"/>
        <w:ind w:firstLine="720"/>
        <w:jc w:val="both"/>
        <w:rPr>
          <w:b/>
          <w:bCs/>
          <w:color w:val="auto"/>
          <w:sz w:val="26"/>
          <w:szCs w:val="26"/>
          <w:lang w:val="ro-RO"/>
        </w:rPr>
      </w:pPr>
    </w:p>
    <w:p w:rsidR="001E55F4" w:rsidRDefault="001E55F4" w:rsidP="001E55F4">
      <w:pPr>
        <w:spacing w:line="276" w:lineRule="auto"/>
        <w:ind w:firstLine="720"/>
        <w:jc w:val="both"/>
      </w:pPr>
      <w:r w:rsidRPr="00705BEF">
        <w:rPr>
          <w:b/>
          <w:bCs/>
          <w:sz w:val="26"/>
          <w:szCs w:val="26"/>
        </w:rPr>
        <w:t>Art.</w:t>
      </w:r>
      <w:r>
        <w:rPr>
          <w:b/>
          <w:bCs/>
          <w:sz w:val="26"/>
          <w:szCs w:val="26"/>
        </w:rPr>
        <w:t xml:space="preserve"> </w:t>
      </w:r>
      <w:r w:rsidRPr="00705BEF">
        <w:rPr>
          <w:b/>
          <w:bCs/>
          <w:sz w:val="26"/>
          <w:szCs w:val="26"/>
        </w:rPr>
        <w:t>4</w:t>
      </w:r>
      <w:r w:rsidRPr="00705BEF">
        <w:rPr>
          <w:bCs/>
          <w:sz w:val="26"/>
          <w:szCs w:val="26"/>
        </w:rPr>
        <w:t xml:space="preserve">. </w:t>
      </w:r>
      <w:r w:rsidRPr="00CF4A18">
        <w:t xml:space="preserve">Se aprobă finanțarea de la bugetul local al COMUNEI </w:t>
      </w:r>
      <w:r>
        <w:t>RAFAILA</w:t>
      </w:r>
      <w:r w:rsidRPr="00CF4A18">
        <w:t xml:space="preserve"> a sumei de </w:t>
      </w:r>
      <w:r w:rsidRPr="00E00546">
        <w:rPr>
          <w:b/>
        </w:rPr>
        <w:t>149.325,53 lei</w:t>
      </w:r>
      <w:r w:rsidRPr="00CF4A18">
        <w:t xml:space="preserve"> (inclusiv TVA) reprezentând categoriile de cheltuieli finanțate de la bugetul local conform prevederilor art. 4 alin. (6) din Normele metodologice pentru punerea în aplicare a prevederilor Ordonanței de urgență a Guvernului nr. 95/2021 pentru aprobarea Programului național de investiții "Anghel Saligny", pentru categoriile de investiții prevăzute la art. 4 alin. (1) lit. a)-d) din Ordonanța de urgență a Guvernului nr. 95/2021, aprobate prin Ordinul ministrului dezvoltării, lucrărilor publice și administrației nr. 1333/2021. </w:t>
      </w:r>
    </w:p>
    <w:p w:rsidR="001E55F4" w:rsidRDefault="001E55F4" w:rsidP="001E55F4">
      <w:pPr>
        <w:spacing w:line="276" w:lineRule="auto"/>
        <w:ind w:firstLine="720"/>
        <w:jc w:val="both"/>
      </w:pPr>
      <w:r w:rsidRPr="00CF4A18">
        <w:rPr>
          <w:b/>
          <w:bCs/>
        </w:rPr>
        <w:t>Art. 5</w:t>
      </w:r>
      <w:r>
        <w:t>.</w:t>
      </w:r>
      <w:r w:rsidRPr="00CF4A18">
        <w:t xml:space="preserve"> </w:t>
      </w:r>
      <w:r w:rsidRPr="00FB7DA5">
        <w:t>Anexele nr. 1 și 2 fac parte integrantă din prezenta hotărâre</w:t>
      </w:r>
      <w:r w:rsidRPr="00CF4A18">
        <w:t>.</w:t>
      </w:r>
    </w:p>
    <w:p w:rsidR="001E55F4" w:rsidRPr="00700577" w:rsidRDefault="001E55F4" w:rsidP="001E55F4">
      <w:pPr>
        <w:spacing w:line="276" w:lineRule="auto"/>
        <w:ind w:firstLine="720"/>
        <w:jc w:val="both"/>
      </w:pPr>
      <w:r>
        <w:rPr>
          <w:b/>
          <w:bCs/>
        </w:rPr>
        <w:t xml:space="preserve">Art. </w:t>
      </w:r>
      <w:r w:rsidRPr="00CF4A18">
        <w:rPr>
          <w:b/>
          <w:bCs/>
        </w:rPr>
        <w:t>6.</w:t>
      </w:r>
      <w:r w:rsidRPr="00CF4A18">
        <w:t xml:space="preserve"> Cu ducerea la îndeplinire a prezentei hotărâri se însărcinează primarul </w:t>
      </w:r>
      <w:r>
        <w:t>comunei RAFAILA</w:t>
      </w:r>
      <w:r w:rsidRPr="00CF4A18">
        <w:t>, prin compartimentele de specialitate.</w:t>
      </w:r>
      <w:r w:rsidRPr="00700577">
        <w:t xml:space="preserve"> </w:t>
      </w:r>
    </w:p>
    <w:p w:rsidR="00B42A57" w:rsidRDefault="00B42A57" w:rsidP="008A0E62">
      <w:pPr>
        <w:pStyle w:val="BodyTextIndent"/>
        <w:ind w:left="0" w:firstLine="561"/>
        <w:rPr>
          <w:b w:val="0"/>
          <w:sz w:val="26"/>
          <w:szCs w:val="26"/>
        </w:rPr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1E55F4">
        <w:t>04 aprilie</w:t>
      </w:r>
      <w:r w:rsidR="00D278C9">
        <w:t xml:space="preserve"> 2023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1E55F4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1E55F4">
              <w:rPr>
                <w:b/>
                <w:sz w:val="18"/>
                <w:szCs w:val="18"/>
                <w:lang w:val="pt-BR"/>
              </w:rPr>
              <w:t>05.04</w:t>
            </w:r>
            <w:r w:rsidR="00D753DE">
              <w:rPr>
                <w:b/>
                <w:sz w:val="18"/>
                <w:szCs w:val="18"/>
                <w:lang w:val="pt-BR"/>
              </w:rPr>
              <w:t>.202</w:t>
            </w:r>
            <w:r w:rsidR="00D278C9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8469D5" w:rsidRDefault="00C33CB7" w:rsidP="00B45022">
      <w:pPr>
        <w:spacing w:line="360" w:lineRule="auto"/>
      </w:pPr>
      <w:r>
        <w:t xml:space="preserve">              </w:t>
      </w: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</w:p>
    <w:p w:rsidR="008469D5" w:rsidRDefault="008469D5" w:rsidP="00B45022">
      <w:pPr>
        <w:spacing w:line="360" w:lineRule="auto"/>
      </w:pPr>
      <w:bookmarkStart w:id="0" w:name="_GoBack"/>
      <w:bookmarkEnd w:id="0"/>
    </w:p>
    <w:sectPr w:rsidR="008469D5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31B5" w:rsidRDefault="003231B5">
      <w:r>
        <w:separator/>
      </w:r>
    </w:p>
  </w:endnote>
  <w:endnote w:type="continuationSeparator" w:id="0">
    <w:p w:rsidR="003231B5" w:rsidRDefault="00323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E55F4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31B5" w:rsidRDefault="003231B5">
      <w:r>
        <w:separator/>
      </w:r>
    </w:p>
  </w:footnote>
  <w:footnote w:type="continuationSeparator" w:id="0">
    <w:p w:rsidR="003231B5" w:rsidRDefault="003231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450"/>
    <w:rsid w:val="000F0278"/>
    <w:rsid w:val="00116D64"/>
    <w:rsid w:val="0012259D"/>
    <w:rsid w:val="00140054"/>
    <w:rsid w:val="00162BEB"/>
    <w:rsid w:val="00162C9D"/>
    <w:rsid w:val="0016461C"/>
    <w:rsid w:val="00165779"/>
    <w:rsid w:val="00165E8A"/>
    <w:rsid w:val="00167E13"/>
    <w:rsid w:val="001869B3"/>
    <w:rsid w:val="001A450A"/>
    <w:rsid w:val="001C5F88"/>
    <w:rsid w:val="001E55F4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6624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231B5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12E08"/>
    <w:rsid w:val="00423109"/>
    <w:rsid w:val="00424B3B"/>
    <w:rsid w:val="0042621C"/>
    <w:rsid w:val="0046197C"/>
    <w:rsid w:val="00462777"/>
    <w:rsid w:val="004652D2"/>
    <w:rsid w:val="00474F61"/>
    <w:rsid w:val="0048343D"/>
    <w:rsid w:val="0048382A"/>
    <w:rsid w:val="00493630"/>
    <w:rsid w:val="004B075E"/>
    <w:rsid w:val="004D793F"/>
    <w:rsid w:val="00500FB0"/>
    <w:rsid w:val="00502257"/>
    <w:rsid w:val="00516195"/>
    <w:rsid w:val="005169EC"/>
    <w:rsid w:val="00517C9F"/>
    <w:rsid w:val="00525BAF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F3B9F"/>
    <w:rsid w:val="00702B41"/>
    <w:rsid w:val="00720D75"/>
    <w:rsid w:val="007843D4"/>
    <w:rsid w:val="00787B2F"/>
    <w:rsid w:val="00787DA9"/>
    <w:rsid w:val="007A23E1"/>
    <w:rsid w:val="007A41BC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469D5"/>
    <w:rsid w:val="008567E3"/>
    <w:rsid w:val="00865C04"/>
    <w:rsid w:val="008720F2"/>
    <w:rsid w:val="00881FB2"/>
    <w:rsid w:val="00897AE3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9F25B8"/>
    <w:rsid w:val="00A037C1"/>
    <w:rsid w:val="00A05B0A"/>
    <w:rsid w:val="00A120DC"/>
    <w:rsid w:val="00A27868"/>
    <w:rsid w:val="00A338BC"/>
    <w:rsid w:val="00A34804"/>
    <w:rsid w:val="00A36D7A"/>
    <w:rsid w:val="00A42CD4"/>
    <w:rsid w:val="00A43038"/>
    <w:rsid w:val="00A5060A"/>
    <w:rsid w:val="00A514DF"/>
    <w:rsid w:val="00A5785A"/>
    <w:rsid w:val="00AA1F52"/>
    <w:rsid w:val="00AA38BC"/>
    <w:rsid w:val="00AE0EE5"/>
    <w:rsid w:val="00AE196A"/>
    <w:rsid w:val="00B02525"/>
    <w:rsid w:val="00B204E2"/>
    <w:rsid w:val="00B3343F"/>
    <w:rsid w:val="00B35868"/>
    <w:rsid w:val="00B42A57"/>
    <w:rsid w:val="00B45022"/>
    <w:rsid w:val="00B5159C"/>
    <w:rsid w:val="00B532D1"/>
    <w:rsid w:val="00B656BE"/>
    <w:rsid w:val="00B6652B"/>
    <w:rsid w:val="00B926B1"/>
    <w:rsid w:val="00B9290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17668"/>
    <w:rsid w:val="00D22FD6"/>
    <w:rsid w:val="00D24383"/>
    <w:rsid w:val="00D278C9"/>
    <w:rsid w:val="00D27AED"/>
    <w:rsid w:val="00D31656"/>
    <w:rsid w:val="00D368CA"/>
    <w:rsid w:val="00D41613"/>
    <w:rsid w:val="00D53264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0389"/>
    <w:rsid w:val="00E37787"/>
    <w:rsid w:val="00E45243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161"/>
    <w:rsid w:val="00F00EC5"/>
    <w:rsid w:val="00F108CD"/>
    <w:rsid w:val="00F15A30"/>
    <w:rsid w:val="00F23DC0"/>
    <w:rsid w:val="00F40ED0"/>
    <w:rsid w:val="00F56DE6"/>
    <w:rsid w:val="00F64B12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49619E"/>
  <w15:docId w15:val="{D3120A34-2D1C-4265-9F8B-2FF4F2571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paragraph" w:customStyle="1" w:styleId="Default">
    <w:name w:val="Default"/>
    <w:rsid w:val="001E55F4"/>
    <w:pPr>
      <w:autoSpaceDE w:val="0"/>
      <w:autoSpaceDN w:val="0"/>
      <w:adjustRightInd w:val="0"/>
    </w:pPr>
    <w:rPr>
      <w:color w:val="000000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2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709CD-30CC-4A31-8B96-85C5132BB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640</Words>
  <Characters>3714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28 martie 2023   </vt:lpstr>
    </vt:vector>
  </TitlesOfParts>
  <Company>PRIMARIA</Company>
  <LinksUpToDate>false</LinksUpToDate>
  <CharactersWithSpaces>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2023-03-29T07:35:00Z</cp:lastPrinted>
  <dcterms:created xsi:type="dcterms:W3CDTF">2023-04-04T12:08:00Z</dcterms:created>
  <dcterms:modified xsi:type="dcterms:W3CDTF">2023-04-04T12:09:00Z</dcterms:modified>
</cp:coreProperties>
</file>