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F37E22">
        <w:rPr>
          <w:rFonts w:ascii="Arial" w:hAnsi="Arial" w:cs="Arial"/>
          <w:sz w:val="28"/>
          <w:szCs w:val="28"/>
        </w:rPr>
        <w:t>3</w:t>
      </w: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F37E22">
        <w:rPr>
          <w:rFonts w:ascii="Arial" w:hAnsi="Arial" w:cs="Arial"/>
          <w:b/>
          <w:bCs/>
          <w:sz w:val="26"/>
          <w:szCs w:val="26"/>
        </w:rPr>
        <w:t>2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5A7E4F">
        <w:rPr>
          <w:sz w:val="26"/>
          <w:szCs w:val="26"/>
        </w:rPr>
        <w:t>referatul de aprobre al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7B1434" w:rsidRPr="007A0E6D" w:rsidRDefault="007B1434" w:rsidP="007B1434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Pr="007A0E6D">
        <w:rPr>
          <w:bCs/>
          <w:color w:val="000000"/>
          <w:sz w:val="26"/>
          <w:szCs w:val="26"/>
        </w:rPr>
        <w:t xml:space="preserve">Ordinul nr. </w:t>
      </w:r>
      <w:r w:rsidR="005A7E4F">
        <w:rPr>
          <w:bCs/>
          <w:color w:val="000000"/>
          <w:sz w:val="26"/>
          <w:szCs w:val="26"/>
        </w:rPr>
        <w:t>4271</w:t>
      </w:r>
      <w:r w:rsidR="009F008A">
        <w:rPr>
          <w:bCs/>
          <w:color w:val="000000"/>
          <w:sz w:val="26"/>
          <w:szCs w:val="26"/>
        </w:rPr>
        <w:t>/</w:t>
      </w:r>
      <w:r w:rsidR="005A7E4F">
        <w:rPr>
          <w:bCs/>
          <w:color w:val="000000"/>
          <w:sz w:val="26"/>
          <w:szCs w:val="26"/>
        </w:rPr>
        <w:t>15.12.</w:t>
      </w:r>
      <w:r w:rsidR="009F008A">
        <w:rPr>
          <w:bCs/>
          <w:color w:val="000000"/>
          <w:sz w:val="26"/>
          <w:szCs w:val="26"/>
        </w:rPr>
        <w:t>202</w:t>
      </w:r>
      <w:r w:rsidRPr="007A0E6D">
        <w:rPr>
          <w:bCs/>
          <w:color w:val="000000"/>
          <w:sz w:val="26"/>
          <w:szCs w:val="26"/>
        </w:rPr>
        <w:t xml:space="preserve"> pentru aprobarea Normelor metodologice privind încheierea exerciţiului bugetar al anului 20</w:t>
      </w:r>
      <w:r w:rsidR="00093A0B">
        <w:rPr>
          <w:bCs/>
          <w:color w:val="000000"/>
          <w:sz w:val="26"/>
          <w:szCs w:val="26"/>
        </w:rPr>
        <w:t>2</w:t>
      </w:r>
      <w:r w:rsidR="005A7E4F">
        <w:rPr>
          <w:bCs/>
          <w:color w:val="000000"/>
          <w:sz w:val="26"/>
          <w:szCs w:val="26"/>
        </w:rPr>
        <w:t>2</w:t>
      </w:r>
      <w:r w:rsidRPr="007A0E6D">
        <w:rPr>
          <w:bCs/>
          <w:color w:val="000000"/>
          <w:sz w:val="26"/>
          <w:szCs w:val="26"/>
        </w:rPr>
        <w:t>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 w:rsidR="005A7E4F">
        <w:rPr>
          <w:sz w:val="26"/>
          <w:szCs w:val="26"/>
        </w:rPr>
        <w:t>, cu modificarile si completrile ulterioare</w:t>
      </w:r>
      <w:r w:rsidRPr="00197E99">
        <w:rPr>
          <w:sz w:val="26"/>
          <w:szCs w:val="26"/>
        </w:rPr>
        <w:t>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696495">
      <w:pPr>
        <w:jc w:val="center"/>
        <w:rPr>
          <w:b/>
          <w:bCs/>
        </w:rPr>
      </w:pPr>
      <w:r w:rsidRPr="000105EB">
        <w:rPr>
          <w:b/>
          <w:bCs/>
          <w:sz w:val="28"/>
          <w:szCs w:val="28"/>
        </w:rPr>
        <w:t>HOTĂRĂŞTE:</w:t>
      </w:r>
      <w:bookmarkStart w:id="0" w:name="_GoBack"/>
      <w:bookmarkEnd w:id="0"/>
    </w:p>
    <w:p w:rsidR="00696495" w:rsidRDefault="007B1434" w:rsidP="00696495">
      <w:pPr>
        <w:tabs>
          <w:tab w:val="left" w:pos="840"/>
        </w:tabs>
        <w:ind w:firstLine="120"/>
        <w:jc w:val="both"/>
      </w:pPr>
      <w:r w:rsidRPr="000105EB">
        <w:rPr>
          <w:b/>
        </w:rPr>
        <w:tab/>
      </w:r>
      <w:r w:rsidR="00696495">
        <w:rPr>
          <w:b/>
        </w:rPr>
        <w:t xml:space="preserve">Art.1. </w:t>
      </w:r>
      <w:r w:rsidR="00696495">
        <w:t xml:space="preserve">Se aprobă </w:t>
      </w:r>
      <w:r w:rsidR="00696495">
        <w:rPr>
          <w:bCs/>
        </w:rPr>
        <w:t xml:space="preserve">contul anual de execuţie al bugetului local de venituri si cheltuieli, al comunei Rafaila, </w:t>
      </w:r>
      <w:r w:rsidR="00696495">
        <w:t>pentru anul financiar 2022, in urmatoarea structura:</w:t>
      </w:r>
    </w:p>
    <w:p w:rsidR="00696495" w:rsidRDefault="00696495" w:rsidP="00696495">
      <w:pPr>
        <w:pStyle w:val="ListParagraph"/>
        <w:numPr>
          <w:ilvl w:val="0"/>
          <w:numId w:val="12"/>
        </w:numPr>
        <w:tabs>
          <w:tab w:val="left" w:pos="840"/>
        </w:tabs>
        <w:jc w:val="both"/>
        <w:rPr>
          <w:b/>
        </w:rPr>
      </w:pPr>
      <w:r>
        <w:rPr>
          <w:b/>
        </w:rPr>
        <w:t xml:space="preserve">La </w:t>
      </w:r>
      <w:proofErr w:type="spellStart"/>
      <w:r>
        <w:rPr>
          <w:b/>
        </w:rPr>
        <w:t>venituri</w:t>
      </w:r>
      <w:proofErr w:type="spellEnd"/>
      <w:r>
        <w:rPr>
          <w:b/>
        </w:rPr>
        <w:t>:</w:t>
      </w:r>
    </w:p>
    <w:p w:rsidR="00696495" w:rsidRDefault="00696495" w:rsidP="00696495">
      <w:pPr>
        <w:pStyle w:val="ListParagraph"/>
        <w:numPr>
          <w:ilvl w:val="0"/>
          <w:numId w:val="13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Prevederi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bugetare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aprobate</w:t>
      </w:r>
      <w:proofErr w:type="spellEnd"/>
      <w:r>
        <w:rPr>
          <w:b/>
        </w:rPr>
        <w:t xml:space="preserve"> initial…….3.901.700 lei,</w:t>
      </w:r>
    </w:p>
    <w:p w:rsidR="00696495" w:rsidRDefault="00696495" w:rsidP="00696495">
      <w:pPr>
        <w:pStyle w:val="ListParagraph"/>
        <w:numPr>
          <w:ilvl w:val="0"/>
          <w:numId w:val="13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Prevederi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bugetare</w:t>
      </w:r>
      <w:proofErr w:type="spellEnd"/>
      <w:r>
        <w:rPr>
          <w:b/>
        </w:rPr>
        <w:t xml:space="preserve"> definitive……………4.975.700 lei,</w:t>
      </w:r>
    </w:p>
    <w:p w:rsidR="00696495" w:rsidRDefault="00696495" w:rsidP="00696495">
      <w:pPr>
        <w:pStyle w:val="ListParagraph"/>
        <w:numPr>
          <w:ilvl w:val="0"/>
          <w:numId w:val="13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Incasari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realizate</w:t>
      </w:r>
      <w:proofErr w:type="spellEnd"/>
      <w:r>
        <w:rPr>
          <w:b/>
        </w:rPr>
        <w:t>…………………………4.655.119 lei,</w:t>
      </w:r>
    </w:p>
    <w:p w:rsidR="00696495" w:rsidRDefault="00696495" w:rsidP="00696495">
      <w:pPr>
        <w:pStyle w:val="ListParagraph"/>
        <w:numPr>
          <w:ilvl w:val="0"/>
          <w:numId w:val="12"/>
        </w:numPr>
        <w:tabs>
          <w:tab w:val="left" w:pos="840"/>
        </w:tabs>
        <w:jc w:val="both"/>
        <w:rPr>
          <w:b/>
        </w:rPr>
      </w:pPr>
      <w:r>
        <w:rPr>
          <w:b/>
        </w:rPr>
        <w:t xml:space="preserve">La </w:t>
      </w:r>
      <w:proofErr w:type="spellStart"/>
      <w:r>
        <w:rPr>
          <w:b/>
        </w:rPr>
        <w:t>cheltuieli</w:t>
      </w:r>
      <w:proofErr w:type="spellEnd"/>
      <w:r>
        <w:rPr>
          <w:b/>
        </w:rPr>
        <w:t>:</w:t>
      </w:r>
    </w:p>
    <w:p w:rsidR="00696495" w:rsidRDefault="00696495" w:rsidP="00696495">
      <w:pPr>
        <w:pStyle w:val="ListParagraph"/>
        <w:numPr>
          <w:ilvl w:val="0"/>
          <w:numId w:val="14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Credite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bugetare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aprobate</w:t>
      </w:r>
      <w:proofErr w:type="spellEnd"/>
      <w:r>
        <w:rPr>
          <w:b/>
        </w:rPr>
        <w:t xml:space="preserve"> initial……….4.129.100 lei,</w:t>
      </w:r>
    </w:p>
    <w:p w:rsidR="00696495" w:rsidRDefault="00696495" w:rsidP="00696495">
      <w:pPr>
        <w:pStyle w:val="ListParagraph"/>
        <w:numPr>
          <w:ilvl w:val="0"/>
          <w:numId w:val="14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Credite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bugetare</w:t>
      </w:r>
      <w:proofErr w:type="spellEnd"/>
      <w:r>
        <w:rPr>
          <w:b/>
        </w:rPr>
        <w:t xml:space="preserve"> definitive……………...5.275.700 lei,</w:t>
      </w:r>
    </w:p>
    <w:p w:rsidR="00696495" w:rsidRDefault="00696495" w:rsidP="00696495">
      <w:pPr>
        <w:pStyle w:val="ListParagraph"/>
        <w:numPr>
          <w:ilvl w:val="0"/>
          <w:numId w:val="14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Plati</w:t>
      </w:r>
      <w:proofErr w:type="spellEnd"/>
      <w:r>
        <w:rPr>
          <w:b/>
        </w:rPr>
        <w:t xml:space="preserve"> effectuate…………………………...4.844.337 lei,</w:t>
      </w:r>
    </w:p>
    <w:p w:rsidR="00696495" w:rsidRDefault="00696495" w:rsidP="00696495">
      <w:pPr>
        <w:pStyle w:val="ListParagraph"/>
        <w:numPr>
          <w:ilvl w:val="0"/>
          <w:numId w:val="12"/>
        </w:numPr>
        <w:tabs>
          <w:tab w:val="left" w:pos="840"/>
        </w:tabs>
        <w:jc w:val="both"/>
        <w:rPr>
          <w:b/>
        </w:rPr>
      </w:pPr>
      <w:proofErr w:type="spellStart"/>
      <w:r>
        <w:rPr>
          <w:b/>
        </w:rPr>
        <w:t>Excedentul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bugetului</w:t>
      </w:r>
      <w:proofErr w:type="spellEnd"/>
      <w:r>
        <w:rPr>
          <w:b/>
        </w:rPr>
        <w:t xml:space="preserve"> local </w:t>
      </w:r>
      <w:proofErr w:type="spellStart"/>
      <w:r>
        <w:rPr>
          <w:b/>
        </w:rPr>
        <w:t>pe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anul</w:t>
      </w:r>
      <w:proofErr w:type="spellEnd"/>
      <w:r>
        <w:rPr>
          <w:b/>
        </w:rPr>
        <w:t xml:space="preserve"> 2022</w:t>
      </w:r>
      <w:proofErr w:type="gramStart"/>
      <w:r>
        <w:rPr>
          <w:b/>
        </w:rPr>
        <w:t>…..</w:t>
      </w:r>
      <w:proofErr w:type="gramEnd"/>
      <w:r>
        <w:rPr>
          <w:b/>
        </w:rPr>
        <w:t>299.919,25 lei.</w:t>
      </w:r>
    </w:p>
    <w:p w:rsidR="00696495" w:rsidRDefault="00696495" w:rsidP="00696495">
      <w:pPr>
        <w:tabs>
          <w:tab w:val="left" w:pos="840"/>
        </w:tabs>
        <w:ind w:left="120"/>
        <w:jc w:val="both"/>
      </w:pPr>
      <w:r>
        <w:rPr>
          <w:b/>
        </w:rPr>
        <w:tab/>
        <w:t xml:space="preserve">Art.2. </w:t>
      </w:r>
      <w:r>
        <w:t>Detalierea conturilor de incheiere a executiei bugetare pe anul 2022 este prevazuta in anexele nr. 1 si 2, care fac parte integrantă din prezenta hotărâre.</w:t>
      </w:r>
    </w:p>
    <w:p w:rsidR="00696495" w:rsidRDefault="00696495" w:rsidP="00696495">
      <w:pPr>
        <w:tabs>
          <w:tab w:val="left" w:pos="840"/>
        </w:tabs>
        <w:ind w:left="120"/>
        <w:jc w:val="both"/>
      </w:pPr>
      <w:r>
        <w:rPr>
          <w:b/>
        </w:rPr>
        <w:tab/>
        <w:t xml:space="preserve">Art.3. </w:t>
      </w:r>
      <w:r>
        <w:t>Prevederile prezentei hotarari vor fi duse la indeplinire de ordonatorul principal de credite prn compartimentul Buget, contabilitate, impozite si taxe locale.</w:t>
      </w:r>
    </w:p>
    <w:p w:rsidR="001539C9" w:rsidRDefault="00696495" w:rsidP="00696495">
      <w:pPr>
        <w:tabs>
          <w:tab w:val="left" w:pos="840"/>
        </w:tabs>
        <w:ind w:left="120"/>
        <w:jc w:val="both"/>
      </w:pPr>
      <w:r>
        <w:rPr>
          <w:b/>
          <w:sz w:val="26"/>
          <w:szCs w:val="26"/>
        </w:rPr>
        <w:tab/>
      </w:r>
      <w:r>
        <w:rPr>
          <w:b/>
        </w:rPr>
        <w:t xml:space="preserve">Art.4. </w:t>
      </w:r>
      <w:r>
        <w:t>Prezenta hotarare va fi comunicata Institutiei Prefectului – judetul Vaslui, Primarului comunei Rafaila si se aduce la cunostinta publica prin afisare la sediul primariei si pe pagina de internet www.rafaila.</w:t>
      </w:r>
      <w:r>
        <w:rPr>
          <w:b/>
          <w:bCs/>
          <w:i/>
          <w:iCs/>
        </w:rPr>
        <w:t xml:space="preserve">     </w:t>
      </w: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FD3F73">
        <w:rPr>
          <w:rFonts w:ascii="Arial" w:hAnsi="Arial" w:cs="Arial"/>
        </w:rPr>
        <w:t>13 februarie</w:t>
      </w:r>
      <w:r w:rsidR="009F008A">
        <w:rPr>
          <w:rFonts w:ascii="Arial" w:hAnsi="Arial" w:cs="Arial"/>
        </w:rPr>
        <w:t xml:space="preserve"> 202</w:t>
      </w:r>
      <w:r w:rsidR="005A7E4F">
        <w:rPr>
          <w:rFonts w:ascii="Arial" w:hAnsi="Arial" w:cs="Arial"/>
        </w:rPr>
        <w:t>3</w:t>
      </w:r>
      <w:r w:rsidRPr="00815628">
        <w:rPr>
          <w:rFonts w:ascii="Arial" w:hAnsi="Arial" w:cs="Arial"/>
        </w:rPr>
        <w:t xml:space="preserve">   </w:t>
      </w: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FD3F7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FD3F73">
              <w:rPr>
                <w:b/>
                <w:sz w:val="18"/>
                <w:szCs w:val="18"/>
                <w:lang w:val="pt-BR"/>
              </w:rPr>
              <w:t>21.02</w:t>
            </w:r>
            <w:r w:rsidR="009F008A">
              <w:rPr>
                <w:b/>
                <w:sz w:val="18"/>
                <w:szCs w:val="18"/>
                <w:lang w:val="pt-BR"/>
              </w:rPr>
              <w:t>.202</w:t>
            </w:r>
            <w:r w:rsidR="005A7E4F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696495">
      <w:footerReference w:type="even" r:id="rId7"/>
      <w:footerReference w:type="default" r:id="rId8"/>
      <w:pgSz w:w="11907" w:h="16840" w:code="9"/>
      <w:pgMar w:top="990" w:right="1107" w:bottom="0" w:left="1200" w:header="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ED8" w:rsidRDefault="008C7ED8">
      <w:r>
        <w:separator/>
      </w:r>
    </w:p>
  </w:endnote>
  <w:endnote w:type="continuationSeparator" w:id="0">
    <w:p w:rsidR="008C7ED8" w:rsidRDefault="008C7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96495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ED8" w:rsidRDefault="008C7ED8">
      <w:r>
        <w:separator/>
      </w:r>
    </w:p>
  </w:footnote>
  <w:footnote w:type="continuationSeparator" w:id="0">
    <w:p w:rsidR="008C7ED8" w:rsidRDefault="008C7E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1295D"/>
    <w:multiLevelType w:val="hybridMultilevel"/>
    <w:tmpl w:val="657A8A7C"/>
    <w:lvl w:ilvl="0" w:tplc="B3F42B32">
      <w:start w:val="1"/>
      <w:numFmt w:val="lowerLetter"/>
      <w:lvlText w:val="%1)"/>
      <w:lvlJc w:val="left"/>
      <w:pPr>
        <w:ind w:left="1200" w:hanging="360"/>
      </w:pPr>
    </w:lvl>
    <w:lvl w:ilvl="1" w:tplc="04180019">
      <w:start w:val="1"/>
      <w:numFmt w:val="lowerLetter"/>
      <w:lvlText w:val="%2."/>
      <w:lvlJc w:val="left"/>
      <w:pPr>
        <w:ind w:left="1920" w:hanging="360"/>
      </w:pPr>
    </w:lvl>
    <w:lvl w:ilvl="2" w:tplc="0418001B">
      <w:start w:val="1"/>
      <w:numFmt w:val="lowerRoman"/>
      <w:lvlText w:val="%3."/>
      <w:lvlJc w:val="right"/>
      <w:pPr>
        <w:ind w:left="2640" w:hanging="180"/>
      </w:pPr>
    </w:lvl>
    <w:lvl w:ilvl="3" w:tplc="0418000F">
      <w:start w:val="1"/>
      <w:numFmt w:val="decimal"/>
      <w:lvlText w:val="%4."/>
      <w:lvlJc w:val="left"/>
      <w:pPr>
        <w:ind w:left="3360" w:hanging="360"/>
      </w:pPr>
    </w:lvl>
    <w:lvl w:ilvl="4" w:tplc="04180019">
      <w:start w:val="1"/>
      <w:numFmt w:val="lowerLetter"/>
      <w:lvlText w:val="%5."/>
      <w:lvlJc w:val="left"/>
      <w:pPr>
        <w:ind w:left="4080" w:hanging="360"/>
      </w:pPr>
    </w:lvl>
    <w:lvl w:ilvl="5" w:tplc="0418001B">
      <w:start w:val="1"/>
      <w:numFmt w:val="lowerRoman"/>
      <w:lvlText w:val="%6."/>
      <w:lvlJc w:val="right"/>
      <w:pPr>
        <w:ind w:left="4800" w:hanging="180"/>
      </w:pPr>
    </w:lvl>
    <w:lvl w:ilvl="6" w:tplc="0418000F">
      <w:start w:val="1"/>
      <w:numFmt w:val="decimal"/>
      <w:lvlText w:val="%7."/>
      <w:lvlJc w:val="left"/>
      <w:pPr>
        <w:ind w:left="5520" w:hanging="360"/>
      </w:pPr>
    </w:lvl>
    <w:lvl w:ilvl="7" w:tplc="04180019">
      <w:start w:val="1"/>
      <w:numFmt w:val="lowerLetter"/>
      <w:lvlText w:val="%8."/>
      <w:lvlJc w:val="left"/>
      <w:pPr>
        <w:ind w:left="6240" w:hanging="360"/>
      </w:pPr>
    </w:lvl>
    <w:lvl w:ilvl="8" w:tplc="0418001B">
      <w:start w:val="1"/>
      <w:numFmt w:val="lowerRoman"/>
      <w:lvlText w:val="%9."/>
      <w:lvlJc w:val="right"/>
      <w:pPr>
        <w:ind w:left="6960" w:hanging="180"/>
      </w:p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44326B5"/>
    <w:multiLevelType w:val="hybridMultilevel"/>
    <w:tmpl w:val="D38657F8"/>
    <w:lvl w:ilvl="0" w:tplc="F8509FA4">
      <w:start w:val="1"/>
      <w:numFmt w:val="lowerLetter"/>
      <w:lvlText w:val="%1)"/>
      <w:lvlJc w:val="left"/>
      <w:pPr>
        <w:ind w:left="1200" w:hanging="360"/>
      </w:pPr>
    </w:lvl>
    <w:lvl w:ilvl="1" w:tplc="04180019">
      <w:start w:val="1"/>
      <w:numFmt w:val="lowerLetter"/>
      <w:lvlText w:val="%2."/>
      <w:lvlJc w:val="left"/>
      <w:pPr>
        <w:ind w:left="1920" w:hanging="360"/>
      </w:pPr>
    </w:lvl>
    <w:lvl w:ilvl="2" w:tplc="0418001B">
      <w:start w:val="1"/>
      <w:numFmt w:val="lowerRoman"/>
      <w:lvlText w:val="%3."/>
      <w:lvlJc w:val="right"/>
      <w:pPr>
        <w:ind w:left="2640" w:hanging="180"/>
      </w:pPr>
    </w:lvl>
    <w:lvl w:ilvl="3" w:tplc="0418000F">
      <w:start w:val="1"/>
      <w:numFmt w:val="decimal"/>
      <w:lvlText w:val="%4."/>
      <w:lvlJc w:val="left"/>
      <w:pPr>
        <w:ind w:left="3360" w:hanging="360"/>
      </w:pPr>
    </w:lvl>
    <w:lvl w:ilvl="4" w:tplc="04180019">
      <w:start w:val="1"/>
      <w:numFmt w:val="lowerLetter"/>
      <w:lvlText w:val="%5."/>
      <w:lvlJc w:val="left"/>
      <w:pPr>
        <w:ind w:left="4080" w:hanging="360"/>
      </w:pPr>
    </w:lvl>
    <w:lvl w:ilvl="5" w:tplc="0418001B">
      <w:start w:val="1"/>
      <w:numFmt w:val="lowerRoman"/>
      <w:lvlText w:val="%6."/>
      <w:lvlJc w:val="right"/>
      <w:pPr>
        <w:ind w:left="4800" w:hanging="180"/>
      </w:pPr>
    </w:lvl>
    <w:lvl w:ilvl="6" w:tplc="0418000F">
      <w:start w:val="1"/>
      <w:numFmt w:val="decimal"/>
      <w:lvlText w:val="%7."/>
      <w:lvlJc w:val="left"/>
      <w:pPr>
        <w:ind w:left="5520" w:hanging="360"/>
      </w:pPr>
    </w:lvl>
    <w:lvl w:ilvl="7" w:tplc="04180019">
      <w:start w:val="1"/>
      <w:numFmt w:val="lowerLetter"/>
      <w:lvlText w:val="%8."/>
      <w:lvlJc w:val="left"/>
      <w:pPr>
        <w:ind w:left="6240" w:hanging="360"/>
      </w:pPr>
    </w:lvl>
    <w:lvl w:ilvl="8" w:tplc="0418001B">
      <w:start w:val="1"/>
      <w:numFmt w:val="lowerRoman"/>
      <w:lvlText w:val="%9."/>
      <w:lvlJc w:val="right"/>
      <w:pPr>
        <w:ind w:left="6960" w:hanging="180"/>
      </w:p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68276489"/>
    <w:multiLevelType w:val="hybridMultilevel"/>
    <w:tmpl w:val="E9329F9C"/>
    <w:lvl w:ilvl="0" w:tplc="0414B90E">
      <w:start w:val="1"/>
      <w:numFmt w:val="upperRoman"/>
      <w:lvlText w:val="%1."/>
      <w:lvlJc w:val="left"/>
      <w:pPr>
        <w:ind w:left="840" w:hanging="720"/>
      </w:pPr>
    </w:lvl>
    <w:lvl w:ilvl="1" w:tplc="04180019">
      <w:start w:val="1"/>
      <w:numFmt w:val="lowerLetter"/>
      <w:lvlText w:val="%2."/>
      <w:lvlJc w:val="left"/>
      <w:pPr>
        <w:ind w:left="1200" w:hanging="360"/>
      </w:pPr>
    </w:lvl>
    <w:lvl w:ilvl="2" w:tplc="0418001B">
      <w:start w:val="1"/>
      <w:numFmt w:val="lowerRoman"/>
      <w:lvlText w:val="%3."/>
      <w:lvlJc w:val="right"/>
      <w:pPr>
        <w:ind w:left="1920" w:hanging="180"/>
      </w:pPr>
    </w:lvl>
    <w:lvl w:ilvl="3" w:tplc="0418000F">
      <w:start w:val="1"/>
      <w:numFmt w:val="decimal"/>
      <w:lvlText w:val="%4."/>
      <w:lvlJc w:val="left"/>
      <w:pPr>
        <w:ind w:left="2640" w:hanging="360"/>
      </w:pPr>
    </w:lvl>
    <w:lvl w:ilvl="4" w:tplc="04180019">
      <w:start w:val="1"/>
      <w:numFmt w:val="lowerLetter"/>
      <w:lvlText w:val="%5."/>
      <w:lvlJc w:val="left"/>
      <w:pPr>
        <w:ind w:left="3360" w:hanging="360"/>
      </w:pPr>
    </w:lvl>
    <w:lvl w:ilvl="5" w:tplc="0418001B">
      <w:start w:val="1"/>
      <w:numFmt w:val="lowerRoman"/>
      <w:lvlText w:val="%6."/>
      <w:lvlJc w:val="right"/>
      <w:pPr>
        <w:ind w:left="4080" w:hanging="180"/>
      </w:pPr>
    </w:lvl>
    <w:lvl w:ilvl="6" w:tplc="0418000F">
      <w:start w:val="1"/>
      <w:numFmt w:val="decimal"/>
      <w:lvlText w:val="%7."/>
      <w:lvlJc w:val="left"/>
      <w:pPr>
        <w:ind w:left="4800" w:hanging="360"/>
      </w:pPr>
    </w:lvl>
    <w:lvl w:ilvl="7" w:tplc="04180019">
      <w:start w:val="1"/>
      <w:numFmt w:val="lowerLetter"/>
      <w:lvlText w:val="%8."/>
      <w:lvlJc w:val="left"/>
      <w:pPr>
        <w:ind w:left="5520" w:hanging="360"/>
      </w:pPr>
    </w:lvl>
    <w:lvl w:ilvl="8" w:tplc="0418001B">
      <w:start w:val="1"/>
      <w:numFmt w:val="lowerRoman"/>
      <w:lvlText w:val="%9."/>
      <w:lvlJc w:val="right"/>
      <w:pPr>
        <w:ind w:left="6240" w:hanging="180"/>
      </w:pPr>
    </w:lvl>
  </w:abstractNum>
  <w:abstractNum w:abstractNumId="13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3"/>
  </w:num>
  <w:num w:numId="4">
    <w:abstractNumId w:val="11"/>
  </w:num>
  <w:num w:numId="5">
    <w:abstractNumId w:val="9"/>
  </w:num>
  <w:num w:numId="6">
    <w:abstractNumId w:val="2"/>
  </w:num>
  <w:num w:numId="7">
    <w:abstractNumId w:val="8"/>
  </w:num>
  <w:num w:numId="8">
    <w:abstractNumId w:val="4"/>
  </w:num>
  <w:num w:numId="9">
    <w:abstractNumId w:val="1"/>
  </w:num>
  <w:num w:numId="10">
    <w:abstractNumId w:val="0"/>
  </w:num>
  <w:num w:numId="11">
    <w:abstractNumId w:val="7"/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96495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4D59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C7ED8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51C0"/>
    <w:rsid w:val="0093645B"/>
    <w:rsid w:val="00940F1B"/>
    <w:rsid w:val="00942121"/>
    <w:rsid w:val="009435D6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0F65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44B8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D3F73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82FF68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696495"/>
    <w:pPr>
      <w:ind w:left="720"/>
    </w:pPr>
    <w:rPr>
      <w:lang w:val="en-US" w:eastAsia="en-US"/>
    </w:rPr>
  </w:style>
  <w:style w:type="paragraph" w:styleId="Header">
    <w:name w:val="header"/>
    <w:basedOn w:val="Normal"/>
    <w:link w:val="HeaderChar"/>
    <w:unhideWhenUsed/>
    <w:rsid w:val="006964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69649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448</Words>
  <Characters>2599</Characters>
  <Application>Microsoft Office Word</Application>
  <DocSecurity>0</DocSecurity>
  <Lines>21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_____/2023</vt:lpstr>
      <vt:lpstr>    </vt:lpstr>
      <vt:lpstr>R O M Â N I A</vt:lpstr>
    </vt:vector>
  </TitlesOfParts>
  <Company>PRIMARIA</Company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2022-01-27T07:48:00Z</cp:lastPrinted>
  <dcterms:created xsi:type="dcterms:W3CDTF">2023-02-23T10:39:00Z</dcterms:created>
  <dcterms:modified xsi:type="dcterms:W3CDTF">2023-03-02T11:48:00Z</dcterms:modified>
</cp:coreProperties>
</file>