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ROMÂNIA </w:t>
      </w:r>
    </w:p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JUDEŢUL VASLUI  </w:t>
      </w:r>
    </w:p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 COMUNA RAFAILA  </w:t>
      </w:r>
    </w:p>
    <w:p w:rsidR="00351A8B" w:rsidRDefault="00FF637C" w:rsidP="000B7735">
      <w:pPr>
        <w:pStyle w:val="Header"/>
        <w:jc w:val="center"/>
        <w:rPr>
          <w:sz w:val="16"/>
          <w:szCs w:val="16"/>
        </w:rPr>
      </w:pPr>
      <w:r w:rsidRPr="00E43B48">
        <w:rPr>
          <w:b/>
          <w:sz w:val="26"/>
          <w:szCs w:val="26"/>
        </w:rPr>
        <w:t>PRIMAR</w:t>
      </w:r>
    </w:p>
    <w:p w:rsidR="008720F2" w:rsidRPr="001869B3" w:rsidRDefault="008720F2" w:rsidP="00FF637C">
      <w:pPr>
        <w:pStyle w:val="Header"/>
        <w:tabs>
          <w:tab w:val="clear" w:pos="8640"/>
          <w:tab w:val="right" w:pos="9480"/>
        </w:tabs>
        <w:rPr>
          <w:sz w:val="4"/>
          <w:szCs w:val="4"/>
        </w:rPr>
      </w:pPr>
    </w:p>
    <w:p w:rsidR="008720F2" w:rsidRPr="008F4ED3" w:rsidRDefault="008720F2" w:rsidP="00FF637C">
      <w:pPr>
        <w:pStyle w:val="Header"/>
        <w:tabs>
          <w:tab w:val="clear" w:pos="8640"/>
          <w:tab w:val="right" w:pos="9480"/>
        </w:tabs>
        <w:rPr>
          <w:sz w:val="16"/>
          <w:szCs w:val="16"/>
        </w:rPr>
      </w:pPr>
    </w:p>
    <w:p w:rsidR="00FF637C" w:rsidRPr="00E130DE" w:rsidRDefault="00FF637C" w:rsidP="00FF637C">
      <w:pPr>
        <w:pStyle w:val="Header"/>
        <w:tabs>
          <w:tab w:val="clear" w:pos="8640"/>
          <w:tab w:val="right" w:pos="94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</w:rPr>
        <w:tab/>
      </w:r>
      <w:r w:rsidRPr="00CA029B">
        <w:rPr>
          <w:b/>
          <w:sz w:val="28"/>
          <w:szCs w:val="28"/>
        </w:rPr>
        <w:t xml:space="preserve">   - PROIECT -</w:t>
      </w:r>
    </w:p>
    <w:p w:rsidR="00FF637C" w:rsidRPr="001A7C03" w:rsidRDefault="00FF637C" w:rsidP="00FF637C">
      <w:pPr>
        <w:pStyle w:val="Heading1"/>
        <w:jc w:val="center"/>
        <w:rPr>
          <w:sz w:val="30"/>
          <w:szCs w:val="30"/>
        </w:rPr>
      </w:pPr>
      <w:r>
        <w:rPr>
          <w:sz w:val="30"/>
          <w:szCs w:val="30"/>
        </w:rPr>
        <w:t>HOTĂRÂREA Nr.  ___</w:t>
      </w:r>
      <w:r w:rsidR="00140054">
        <w:rPr>
          <w:sz w:val="30"/>
          <w:szCs w:val="30"/>
        </w:rPr>
        <w:t>_</w:t>
      </w:r>
      <w:r>
        <w:rPr>
          <w:sz w:val="30"/>
          <w:szCs w:val="30"/>
        </w:rPr>
        <w:t>/20</w:t>
      </w:r>
      <w:r w:rsidR="00423109">
        <w:rPr>
          <w:sz w:val="30"/>
          <w:szCs w:val="30"/>
        </w:rPr>
        <w:t>2</w:t>
      </w:r>
      <w:r w:rsidR="00E03BD3">
        <w:rPr>
          <w:sz w:val="30"/>
          <w:szCs w:val="30"/>
        </w:rPr>
        <w:t>1</w:t>
      </w:r>
    </w:p>
    <w:p w:rsidR="00393726" w:rsidRPr="002177A7" w:rsidRDefault="00393726" w:rsidP="00393726">
      <w:pPr>
        <w:pStyle w:val="BodyTextIndent"/>
        <w:ind w:left="0" w:firstLine="1122"/>
        <w:rPr>
          <w:sz w:val="20"/>
          <w:szCs w:val="20"/>
        </w:rPr>
      </w:pPr>
    </w:p>
    <w:p w:rsidR="00393726" w:rsidRPr="00B92D20" w:rsidRDefault="00393726" w:rsidP="00393726">
      <w:pPr>
        <w:pStyle w:val="BodyTextIndent"/>
        <w:ind w:left="0" w:firstLine="708"/>
        <w:rPr>
          <w:i/>
          <w:sz w:val="6"/>
          <w:szCs w:val="6"/>
        </w:rPr>
      </w:pPr>
    </w:p>
    <w:p w:rsidR="006B15C8" w:rsidRDefault="006B15C8" w:rsidP="006B15C8">
      <w:pPr>
        <w:jc w:val="center"/>
        <w:rPr>
          <w:b/>
          <w:sz w:val="26"/>
          <w:szCs w:val="26"/>
        </w:rPr>
      </w:pPr>
      <w:r w:rsidRPr="009556B9">
        <w:rPr>
          <w:b/>
          <w:bCs/>
          <w:sz w:val="26"/>
          <w:szCs w:val="26"/>
        </w:rPr>
        <w:t xml:space="preserve">privind </w:t>
      </w:r>
      <w:r w:rsidRPr="009556B9">
        <w:rPr>
          <w:b/>
          <w:sz w:val="26"/>
          <w:szCs w:val="26"/>
        </w:rPr>
        <w:t xml:space="preserve">aprobarea </w:t>
      </w:r>
      <w:r>
        <w:rPr>
          <w:b/>
          <w:sz w:val="26"/>
          <w:szCs w:val="26"/>
        </w:rPr>
        <w:t xml:space="preserve">modificarii </w:t>
      </w:r>
      <w:r w:rsidRPr="009556B9">
        <w:rPr>
          <w:b/>
          <w:sz w:val="26"/>
          <w:szCs w:val="26"/>
        </w:rPr>
        <w:t xml:space="preserve">Organigramei si a Statului de functii </w:t>
      </w:r>
      <w:r w:rsidR="006D0808">
        <w:rPr>
          <w:b/>
          <w:sz w:val="26"/>
          <w:szCs w:val="26"/>
        </w:rPr>
        <w:t xml:space="preserve">al </w:t>
      </w:r>
      <w:r w:rsidRPr="009556B9">
        <w:rPr>
          <w:b/>
          <w:sz w:val="26"/>
          <w:szCs w:val="26"/>
        </w:rPr>
        <w:t>aparatului de specialitate</w:t>
      </w:r>
      <w:r>
        <w:rPr>
          <w:b/>
          <w:sz w:val="26"/>
          <w:szCs w:val="26"/>
        </w:rPr>
        <w:t xml:space="preserve"> al primarului comunei </w:t>
      </w:r>
      <w:r w:rsidR="006D0808">
        <w:rPr>
          <w:b/>
          <w:sz w:val="26"/>
          <w:szCs w:val="26"/>
        </w:rPr>
        <w:t>Rafaila, ca urmare a infiintarii Cabinetului viceprimarului comunei</w:t>
      </w:r>
      <w:r>
        <w:rPr>
          <w:b/>
          <w:sz w:val="26"/>
          <w:szCs w:val="26"/>
        </w:rPr>
        <w:t xml:space="preserve"> Rafaila, judeţul Vaslui</w:t>
      </w:r>
    </w:p>
    <w:p w:rsidR="006B15C8" w:rsidRDefault="006B15C8" w:rsidP="006B15C8">
      <w:pPr>
        <w:jc w:val="center"/>
        <w:rPr>
          <w:b/>
          <w:sz w:val="25"/>
          <w:szCs w:val="25"/>
        </w:rPr>
      </w:pPr>
    </w:p>
    <w:p w:rsidR="00B9624C" w:rsidRDefault="00B9624C" w:rsidP="006B15C8">
      <w:pPr>
        <w:jc w:val="center"/>
        <w:rPr>
          <w:b/>
          <w:sz w:val="25"/>
          <w:szCs w:val="25"/>
        </w:rPr>
      </w:pPr>
    </w:p>
    <w:p w:rsidR="00B9624C" w:rsidRDefault="00B9624C" w:rsidP="006B15C8">
      <w:pPr>
        <w:jc w:val="center"/>
        <w:rPr>
          <w:b/>
          <w:sz w:val="25"/>
          <w:szCs w:val="25"/>
        </w:rPr>
      </w:pPr>
    </w:p>
    <w:p w:rsidR="006B15C8" w:rsidRPr="00372E59" w:rsidRDefault="006B15C8" w:rsidP="006B15C8">
      <w:pPr>
        <w:tabs>
          <w:tab w:val="left" w:pos="600"/>
        </w:tabs>
        <w:jc w:val="center"/>
        <w:rPr>
          <w:b/>
          <w:sz w:val="8"/>
          <w:szCs w:val="8"/>
        </w:rPr>
      </w:pPr>
    </w:p>
    <w:p w:rsidR="006B15C8" w:rsidRPr="00B9624C" w:rsidRDefault="006B15C8" w:rsidP="006B15C8">
      <w:pPr>
        <w:tabs>
          <w:tab w:val="left" w:pos="600"/>
        </w:tabs>
        <w:jc w:val="both"/>
        <w:rPr>
          <w:sz w:val="26"/>
          <w:szCs w:val="26"/>
        </w:rPr>
      </w:pPr>
      <w:r w:rsidRPr="00187A13">
        <w:tab/>
      </w:r>
      <w:r>
        <w:rPr>
          <w:sz w:val="23"/>
          <w:szCs w:val="23"/>
        </w:rPr>
        <w:t xml:space="preserve"> </w:t>
      </w:r>
      <w:r w:rsidRPr="00B9624C">
        <w:rPr>
          <w:sz w:val="26"/>
          <w:szCs w:val="26"/>
        </w:rPr>
        <w:tab/>
        <w:t>având în vedere:</w:t>
      </w:r>
    </w:p>
    <w:p w:rsidR="006710F6" w:rsidRPr="00B9624C" w:rsidRDefault="000055EA" w:rsidP="006B15C8">
      <w:pPr>
        <w:tabs>
          <w:tab w:val="left" w:pos="600"/>
        </w:tabs>
        <w:jc w:val="both"/>
        <w:rPr>
          <w:sz w:val="26"/>
          <w:szCs w:val="26"/>
        </w:rPr>
      </w:pPr>
      <w:r w:rsidRPr="00B9624C">
        <w:rPr>
          <w:sz w:val="26"/>
          <w:szCs w:val="26"/>
        </w:rPr>
        <w:tab/>
      </w:r>
      <w:r w:rsidR="006B15C8" w:rsidRPr="00B9624C">
        <w:rPr>
          <w:sz w:val="26"/>
          <w:szCs w:val="26"/>
        </w:rPr>
        <w:t xml:space="preserve">- referatul </w:t>
      </w:r>
      <w:r w:rsidR="00C26935" w:rsidRPr="00B9624C">
        <w:rPr>
          <w:sz w:val="26"/>
          <w:szCs w:val="26"/>
        </w:rPr>
        <w:t xml:space="preserve">nr. 6894/07.12.2021 al domnului Sandu Gabriel, viceprimarul comunei Rafaila, prin care propune initierea unui proiect de hotarare privind infiintarea si organizarea cabinetului viceprimarului cu un post contractual de </w:t>
      </w:r>
      <w:r w:rsidR="00F73DD4" w:rsidRPr="00B9624C">
        <w:rPr>
          <w:sz w:val="26"/>
          <w:szCs w:val="26"/>
        </w:rPr>
        <w:t xml:space="preserve">consilier </w:t>
      </w:r>
      <w:r w:rsidR="00C26935" w:rsidRPr="00B9624C">
        <w:rPr>
          <w:sz w:val="26"/>
          <w:szCs w:val="26"/>
        </w:rPr>
        <w:t>personal al viceprimarului</w:t>
      </w:r>
      <w:r w:rsidR="00F73DD4" w:rsidRPr="00B9624C">
        <w:rPr>
          <w:sz w:val="26"/>
          <w:szCs w:val="26"/>
        </w:rPr>
        <w:t xml:space="preserve"> com. Rafaila;</w:t>
      </w:r>
    </w:p>
    <w:p w:rsidR="006B15C8" w:rsidRPr="00B9624C" w:rsidRDefault="000055EA" w:rsidP="006B15C8">
      <w:pPr>
        <w:tabs>
          <w:tab w:val="left" w:pos="600"/>
        </w:tabs>
        <w:jc w:val="both"/>
        <w:rPr>
          <w:sz w:val="26"/>
          <w:szCs w:val="26"/>
        </w:rPr>
      </w:pPr>
      <w:r w:rsidRPr="00B9624C">
        <w:rPr>
          <w:sz w:val="26"/>
          <w:szCs w:val="26"/>
        </w:rPr>
        <w:tab/>
      </w:r>
      <w:r w:rsidR="006710F6" w:rsidRPr="00B9624C">
        <w:rPr>
          <w:sz w:val="26"/>
          <w:szCs w:val="26"/>
        </w:rPr>
        <w:t>- referatul de aprobare</w:t>
      </w:r>
      <w:r w:rsidR="006B15C8" w:rsidRPr="00B9624C">
        <w:rPr>
          <w:sz w:val="26"/>
          <w:szCs w:val="26"/>
        </w:rPr>
        <w:t xml:space="preserve"> al primarului comunei Rafaila din care reiese necesitatea</w:t>
      </w:r>
      <w:r w:rsidR="006710F6" w:rsidRPr="00B9624C">
        <w:rPr>
          <w:sz w:val="26"/>
          <w:szCs w:val="26"/>
        </w:rPr>
        <w:t xml:space="preserve"> si oportunitatea</w:t>
      </w:r>
      <w:r w:rsidR="006B15C8" w:rsidRPr="00B9624C">
        <w:rPr>
          <w:sz w:val="26"/>
          <w:szCs w:val="26"/>
        </w:rPr>
        <w:t xml:space="preserve"> </w:t>
      </w:r>
      <w:r w:rsidR="006710F6" w:rsidRPr="00B9624C">
        <w:rPr>
          <w:sz w:val="26"/>
          <w:szCs w:val="26"/>
        </w:rPr>
        <w:t>infiintarii si organizarii cabinetului viceprimarului cu un post contractual de consilier personal al viceprimarului com. Rafaila,</w:t>
      </w:r>
      <w:r w:rsidR="006B15C8" w:rsidRPr="00B9624C">
        <w:rPr>
          <w:sz w:val="26"/>
          <w:szCs w:val="26"/>
        </w:rPr>
        <w:t xml:space="preserve"> precum si raportul compartimentului de resort; </w:t>
      </w:r>
    </w:p>
    <w:p w:rsidR="00DA6754" w:rsidRPr="00B9624C" w:rsidRDefault="006B15C8" w:rsidP="006B15C8">
      <w:pPr>
        <w:tabs>
          <w:tab w:val="left" w:pos="600"/>
        </w:tabs>
        <w:jc w:val="both"/>
        <w:rPr>
          <w:sz w:val="26"/>
          <w:szCs w:val="26"/>
        </w:rPr>
      </w:pPr>
      <w:r w:rsidRPr="00B9624C">
        <w:rPr>
          <w:sz w:val="26"/>
          <w:szCs w:val="26"/>
        </w:rPr>
        <w:tab/>
      </w:r>
      <w:r w:rsidRPr="00B9624C">
        <w:rPr>
          <w:sz w:val="26"/>
          <w:szCs w:val="26"/>
        </w:rPr>
        <w:tab/>
        <w:t>in conformitate cu</w:t>
      </w:r>
      <w:r w:rsidR="00DA6754" w:rsidRPr="00B9624C">
        <w:rPr>
          <w:sz w:val="26"/>
          <w:szCs w:val="26"/>
        </w:rPr>
        <w:t>:</w:t>
      </w:r>
    </w:p>
    <w:p w:rsidR="000055EA" w:rsidRPr="00B9624C" w:rsidRDefault="00EA6922" w:rsidP="006B15C8">
      <w:pPr>
        <w:tabs>
          <w:tab w:val="left" w:pos="600"/>
        </w:tabs>
        <w:jc w:val="both"/>
        <w:rPr>
          <w:sz w:val="26"/>
          <w:szCs w:val="26"/>
        </w:rPr>
      </w:pPr>
      <w:r w:rsidRPr="00B9624C">
        <w:rPr>
          <w:sz w:val="26"/>
          <w:szCs w:val="26"/>
        </w:rPr>
        <w:tab/>
      </w:r>
      <w:r w:rsidR="00DA6754" w:rsidRPr="00B9624C">
        <w:rPr>
          <w:sz w:val="26"/>
          <w:szCs w:val="26"/>
        </w:rPr>
        <w:t>-</w:t>
      </w:r>
      <w:r w:rsidR="006B15C8" w:rsidRPr="00B9624C">
        <w:rPr>
          <w:sz w:val="26"/>
          <w:szCs w:val="26"/>
        </w:rPr>
        <w:t xml:space="preserve"> prevederile art. </w:t>
      </w:r>
      <w:r w:rsidR="005941DE" w:rsidRPr="00B9624C">
        <w:rPr>
          <w:sz w:val="26"/>
          <w:szCs w:val="26"/>
        </w:rPr>
        <w:t xml:space="preserve">5 lit. „g”, art. </w:t>
      </w:r>
      <w:r w:rsidR="00DA6754" w:rsidRPr="00B9624C">
        <w:rPr>
          <w:sz w:val="26"/>
          <w:szCs w:val="26"/>
        </w:rPr>
        <w:t>158</w:t>
      </w:r>
      <w:r w:rsidR="006B15C8" w:rsidRPr="00B9624C">
        <w:rPr>
          <w:sz w:val="26"/>
          <w:szCs w:val="26"/>
        </w:rPr>
        <w:t xml:space="preserve">, art. </w:t>
      </w:r>
      <w:r w:rsidR="00DA6754" w:rsidRPr="00B9624C">
        <w:rPr>
          <w:sz w:val="26"/>
          <w:szCs w:val="26"/>
        </w:rPr>
        <w:t>544</w:t>
      </w:r>
      <w:r w:rsidR="006B15C8" w:rsidRPr="00B9624C">
        <w:rPr>
          <w:sz w:val="26"/>
          <w:szCs w:val="26"/>
        </w:rPr>
        <w:t xml:space="preserve"> alin. (1)</w:t>
      </w:r>
      <w:r w:rsidR="00B9624C" w:rsidRPr="00B9624C">
        <w:rPr>
          <w:sz w:val="26"/>
          <w:szCs w:val="26"/>
        </w:rPr>
        <w:t xml:space="preserve"> lit. „j”</w:t>
      </w:r>
      <w:r w:rsidR="006B15C8" w:rsidRPr="00B9624C">
        <w:rPr>
          <w:sz w:val="26"/>
          <w:szCs w:val="26"/>
        </w:rPr>
        <w:t xml:space="preserve">, art. </w:t>
      </w:r>
      <w:r w:rsidR="00DA6754" w:rsidRPr="00B9624C">
        <w:rPr>
          <w:sz w:val="26"/>
          <w:szCs w:val="26"/>
        </w:rPr>
        <w:t xml:space="preserve">546 lit. „l” </w:t>
      </w:r>
      <w:r w:rsidR="006B15C8" w:rsidRPr="00B9624C">
        <w:rPr>
          <w:sz w:val="26"/>
          <w:szCs w:val="26"/>
        </w:rPr>
        <w:t xml:space="preserve">si art. </w:t>
      </w:r>
      <w:r w:rsidR="006710F6" w:rsidRPr="00B9624C">
        <w:rPr>
          <w:sz w:val="26"/>
          <w:szCs w:val="26"/>
        </w:rPr>
        <w:t>547</w:t>
      </w:r>
      <w:r w:rsidR="006B15C8" w:rsidRPr="00B9624C">
        <w:rPr>
          <w:sz w:val="26"/>
          <w:szCs w:val="26"/>
        </w:rPr>
        <w:t xml:space="preserve"> din O.U.G. nr. 57/2019 privind Codul administrativ, cu modificarile si completarile ulterioare;</w:t>
      </w:r>
    </w:p>
    <w:p w:rsidR="00EA6922" w:rsidRPr="00B9624C" w:rsidRDefault="00EA6922" w:rsidP="006B15C8">
      <w:pPr>
        <w:tabs>
          <w:tab w:val="left" w:pos="600"/>
        </w:tabs>
        <w:jc w:val="both"/>
        <w:rPr>
          <w:sz w:val="26"/>
          <w:szCs w:val="26"/>
        </w:rPr>
      </w:pPr>
      <w:r w:rsidRPr="00B9624C">
        <w:rPr>
          <w:sz w:val="26"/>
          <w:szCs w:val="26"/>
        </w:rPr>
        <w:tab/>
      </w:r>
      <w:r w:rsidR="000055EA" w:rsidRPr="00B9624C">
        <w:rPr>
          <w:sz w:val="26"/>
          <w:szCs w:val="26"/>
        </w:rPr>
        <w:t xml:space="preserve">- prevederile </w:t>
      </w:r>
      <w:r w:rsidRPr="00B9624C">
        <w:rPr>
          <w:sz w:val="26"/>
          <w:szCs w:val="26"/>
        </w:rPr>
        <w:t>Legii nr. 53/2003 privind Codul muncii, republicata, cu modificarile si completarile ulterioare;</w:t>
      </w:r>
    </w:p>
    <w:p w:rsidR="006B15C8" w:rsidRPr="00B9624C" w:rsidRDefault="00EA6922" w:rsidP="006B15C8">
      <w:pPr>
        <w:tabs>
          <w:tab w:val="left" w:pos="600"/>
        </w:tabs>
        <w:jc w:val="both"/>
        <w:rPr>
          <w:b/>
          <w:sz w:val="26"/>
          <w:szCs w:val="26"/>
        </w:rPr>
      </w:pPr>
      <w:r w:rsidRPr="00B9624C">
        <w:rPr>
          <w:sz w:val="26"/>
          <w:szCs w:val="26"/>
        </w:rPr>
        <w:tab/>
        <w:t>- prevederile Legii cadru nr. 153/2017 privind salarizarea personalului platit din fonduri publice, cu modificarile si completari;e ulterioare;</w:t>
      </w:r>
      <w:r w:rsidR="006B15C8" w:rsidRPr="00B9624C">
        <w:rPr>
          <w:b/>
          <w:sz w:val="26"/>
          <w:szCs w:val="26"/>
        </w:rPr>
        <w:tab/>
      </w:r>
    </w:p>
    <w:p w:rsidR="006B15C8" w:rsidRPr="00B9624C" w:rsidRDefault="006B15C8" w:rsidP="006B15C8">
      <w:pPr>
        <w:tabs>
          <w:tab w:val="left" w:pos="180"/>
        </w:tabs>
        <w:ind w:left="180"/>
        <w:jc w:val="both"/>
        <w:rPr>
          <w:sz w:val="26"/>
          <w:szCs w:val="26"/>
        </w:rPr>
      </w:pPr>
      <w:r w:rsidRPr="00B9624C">
        <w:rPr>
          <w:b/>
          <w:sz w:val="26"/>
          <w:szCs w:val="26"/>
        </w:rPr>
        <w:tab/>
      </w:r>
      <w:r w:rsidRPr="00B9624C">
        <w:rPr>
          <w:sz w:val="26"/>
          <w:szCs w:val="26"/>
        </w:rPr>
        <w:t xml:space="preserve">în temeiul prevederilor art. </w:t>
      </w:r>
      <w:r w:rsidR="00EA6922" w:rsidRPr="00B9624C">
        <w:rPr>
          <w:sz w:val="26"/>
          <w:szCs w:val="26"/>
        </w:rPr>
        <w:t xml:space="preserve">129 alin. (3) lit. „c”, art. 136 alin. (1), art. </w:t>
      </w:r>
      <w:r w:rsidRPr="00B9624C">
        <w:rPr>
          <w:sz w:val="26"/>
          <w:szCs w:val="26"/>
        </w:rPr>
        <w:t>155 alin. (1) lit. „d”, alin. (5) lit. „e”, art. 196 alin. (1) lit. „b” şi art. 200 din OUG nr. 57/2019 privind Codul administrativ, cu modificarile si completarile ulterioare;</w:t>
      </w:r>
    </w:p>
    <w:p w:rsidR="006B15C8" w:rsidRPr="00372E59" w:rsidRDefault="006B15C8" w:rsidP="006B15C8">
      <w:pPr>
        <w:tabs>
          <w:tab w:val="left" w:pos="60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6B15C8" w:rsidRDefault="006B15C8" w:rsidP="006B15C8">
      <w:pPr>
        <w:pStyle w:val="BodyTextIndent"/>
        <w:tabs>
          <w:tab w:val="left" w:pos="748"/>
        </w:tabs>
        <w:ind w:left="0"/>
        <w:jc w:val="center"/>
        <w:rPr>
          <w:rFonts w:ascii="Arial" w:hAnsi="Arial" w:cs="Arial"/>
          <w:i/>
          <w:sz w:val="26"/>
          <w:szCs w:val="26"/>
        </w:rPr>
      </w:pPr>
    </w:p>
    <w:p w:rsidR="006B15C8" w:rsidRPr="00467115" w:rsidRDefault="006B15C8" w:rsidP="006B15C8">
      <w:pPr>
        <w:pStyle w:val="BodyTextIndent"/>
        <w:tabs>
          <w:tab w:val="left" w:pos="748"/>
        </w:tabs>
        <w:ind w:left="0"/>
        <w:jc w:val="center"/>
        <w:rPr>
          <w:rFonts w:ascii="Arial" w:hAnsi="Arial" w:cs="Arial"/>
          <w:sz w:val="26"/>
          <w:szCs w:val="26"/>
        </w:rPr>
      </w:pPr>
      <w:r w:rsidRPr="00467115">
        <w:rPr>
          <w:rFonts w:ascii="Arial" w:hAnsi="Arial" w:cs="Arial"/>
          <w:i/>
          <w:sz w:val="26"/>
          <w:szCs w:val="26"/>
        </w:rPr>
        <w:t>Consiliul local al comunei Ra</w:t>
      </w:r>
      <w:r>
        <w:rPr>
          <w:rFonts w:ascii="Arial" w:hAnsi="Arial" w:cs="Arial"/>
          <w:i/>
          <w:sz w:val="26"/>
          <w:szCs w:val="26"/>
        </w:rPr>
        <w:t>faila</w:t>
      </w:r>
      <w:r w:rsidRPr="00467115">
        <w:rPr>
          <w:rFonts w:ascii="Arial" w:hAnsi="Arial" w:cs="Arial"/>
          <w:i/>
          <w:sz w:val="26"/>
          <w:szCs w:val="26"/>
        </w:rPr>
        <w:t>, judeţul Vaslui,</w:t>
      </w:r>
    </w:p>
    <w:p w:rsidR="006B15C8" w:rsidRPr="00467115" w:rsidRDefault="006B15C8" w:rsidP="006B15C8">
      <w:pPr>
        <w:pStyle w:val="BodyTextIndent"/>
        <w:tabs>
          <w:tab w:val="left" w:pos="748"/>
        </w:tabs>
        <w:ind w:left="0" w:firstLine="708"/>
        <w:jc w:val="center"/>
        <w:rPr>
          <w:rFonts w:ascii="Arial" w:hAnsi="Arial" w:cs="Arial"/>
          <w:sz w:val="16"/>
          <w:szCs w:val="16"/>
        </w:rPr>
      </w:pPr>
    </w:p>
    <w:p w:rsidR="006B15C8" w:rsidRPr="00467115" w:rsidRDefault="006B15C8" w:rsidP="006B15C8">
      <w:pPr>
        <w:pStyle w:val="BodyTextIndent"/>
        <w:ind w:left="0"/>
        <w:jc w:val="center"/>
        <w:rPr>
          <w:rFonts w:ascii="Arial" w:hAnsi="Arial" w:cs="Arial"/>
          <w:sz w:val="26"/>
          <w:szCs w:val="26"/>
        </w:rPr>
      </w:pPr>
      <w:r w:rsidRPr="00467115">
        <w:rPr>
          <w:rFonts w:ascii="Arial" w:hAnsi="Arial" w:cs="Arial"/>
          <w:sz w:val="26"/>
          <w:szCs w:val="26"/>
        </w:rPr>
        <w:t>HOTĂRĂŞTE:</w:t>
      </w:r>
    </w:p>
    <w:p w:rsidR="006B15C8" w:rsidRPr="00372E59" w:rsidRDefault="006B15C8" w:rsidP="006B15C8">
      <w:pPr>
        <w:pStyle w:val="BodyTextIndent"/>
        <w:ind w:left="0"/>
        <w:rPr>
          <w:sz w:val="16"/>
          <w:szCs w:val="16"/>
        </w:rPr>
      </w:pPr>
      <w:r w:rsidRPr="00A50112">
        <w:rPr>
          <w:i/>
        </w:rPr>
        <w:tab/>
      </w:r>
    </w:p>
    <w:p w:rsidR="00C00FB6" w:rsidRPr="00B9624C" w:rsidRDefault="006B15C8" w:rsidP="00B7010E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B9624C">
        <w:rPr>
          <w:b/>
          <w:sz w:val="26"/>
          <w:szCs w:val="26"/>
        </w:rPr>
        <w:t>Art. 1.</w:t>
      </w:r>
      <w:r w:rsidRPr="00B9624C">
        <w:rPr>
          <w:sz w:val="26"/>
          <w:szCs w:val="26"/>
        </w:rPr>
        <w:t xml:space="preserve"> </w:t>
      </w:r>
      <w:r w:rsidR="00C00FB6" w:rsidRPr="00B9624C">
        <w:rPr>
          <w:b/>
          <w:sz w:val="26"/>
          <w:szCs w:val="26"/>
        </w:rPr>
        <w:t>alin.(1)</w:t>
      </w:r>
      <w:r w:rsidR="00C00FB6" w:rsidRPr="00B9624C">
        <w:rPr>
          <w:sz w:val="26"/>
          <w:szCs w:val="26"/>
        </w:rPr>
        <w:t xml:space="preserve">. </w:t>
      </w:r>
      <w:r w:rsidRPr="00B9624C">
        <w:rPr>
          <w:sz w:val="26"/>
          <w:szCs w:val="26"/>
        </w:rPr>
        <w:t xml:space="preserve">Se aprobă </w:t>
      </w:r>
      <w:r w:rsidR="00663748" w:rsidRPr="00B9624C">
        <w:rPr>
          <w:sz w:val="26"/>
          <w:szCs w:val="26"/>
        </w:rPr>
        <w:t>înființarea si organizarea Cabinetului Viceprimarului Comunei Rafaila</w:t>
      </w:r>
      <w:r w:rsidR="00C00FB6" w:rsidRPr="00B9624C">
        <w:rPr>
          <w:sz w:val="26"/>
          <w:szCs w:val="26"/>
        </w:rPr>
        <w:t>.</w:t>
      </w:r>
      <w:r w:rsidR="00663748" w:rsidRPr="00B9624C">
        <w:rPr>
          <w:sz w:val="26"/>
          <w:szCs w:val="26"/>
        </w:rPr>
        <w:t xml:space="preserve"> </w:t>
      </w:r>
      <w:r w:rsidR="00C00FB6" w:rsidRPr="00B9624C">
        <w:rPr>
          <w:sz w:val="26"/>
          <w:szCs w:val="26"/>
        </w:rPr>
        <w:t xml:space="preserve">  </w:t>
      </w:r>
    </w:p>
    <w:p w:rsidR="00663748" w:rsidRPr="00B9624C" w:rsidRDefault="00C00FB6" w:rsidP="00B7010E">
      <w:pPr>
        <w:pStyle w:val="Default"/>
        <w:tabs>
          <w:tab w:val="left" w:pos="993"/>
        </w:tabs>
        <w:ind w:firstLine="720"/>
        <w:jc w:val="both"/>
        <w:rPr>
          <w:sz w:val="26"/>
          <w:szCs w:val="26"/>
        </w:rPr>
      </w:pPr>
      <w:r w:rsidRPr="00B9624C">
        <w:rPr>
          <w:b/>
          <w:sz w:val="26"/>
          <w:szCs w:val="26"/>
        </w:rPr>
        <w:t xml:space="preserve">         alin.(2)</w:t>
      </w:r>
      <w:r w:rsidRPr="00B9624C">
        <w:rPr>
          <w:sz w:val="26"/>
          <w:szCs w:val="26"/>
        </w:rPr>
        <w:t xml:space="preserve">. </w:t>
      </w:r>
      <w:r w:rsidR="00A8674E" w:rsidRPr="00B9624C">
        <w:rPr>
          <w:sz w:val="26"/>
          <w:szCs w:val="26"/>
        </w:rPr>
        <w:t>Se aprob</w:t>
      </w:r>
      <w:r w:rsidR="00B9624C">
        <w:rPr>
          <w:sz w:val="26"/>
          <w:szCs w:val="26"/>
        </w:rPr>
        <w:t>ă</w:t>
      </w:r>
      <w:r w:rsidR="00A8674E" w:rsidRPr="00B9624C">
        <w:rPr>
          <w:sz w:val="26"/>
          <w:szCs w:val="26"/>
        </w:rPr>
        <w:t xml:space="preserve"> </w:t>
      </w:r>
      <w:r w:rsidR="00B9624C">
        <w:rPr>
          <w:sz w:val="26"/>
          <w:szCs w:val="26"/>
        </w:rPr>
        <w:t>î</w:t>
      </w:r>
      <w:r w:rsidR="00A8674E" w:rsidRPr="00B9624C">
        <w:rPr>
          <w:sz w:val="26"/>
          <w:szCs w:val="26"/>
        </w:rPr>
        <w:t>nfiin</w:t>
      </w:r>
      <w:r w:rsidR="00B9624C">
        <w:rPr>
          <w:sz w:val="26"/>
          <w:szCs w:val="26"/>
        </w:rPr>
        <w:t>ţ</w:t>
      </w:r>
      <w:r w:rsidR="00A8674E" w:rsidRPr="00B9624C">
        <w:rPr>
          <w:sz w:val="26"/>
          <w:szCs w:val="26"/>
        </w:rPr>
        <w:t xml:space="preserve">area </w:t>
      </w:r>
      <w:r w:rsidRPr="00B9624C">
        <w:rPr>
          <w:sz w:val="26"/>
          <w:szCs w:val="26"/>
        </w:rPr>
        <w:t xml:space="preserve">unui post </w:t>
      </w:r>
      <w:r w:rsidR="00A8674E" w:rsidRPr="00B9624C">
        <w:rPr>
          <w:sz w:val="26"/>
          <w:szCs w:val="26"/>
        </w:rPr>
        <w:t>de execuție</w:t>
      </w:r>
      <w:r w:rsidR="00F0526C" w:rsidRPr="00B9624C">
        <w:rPr>
          <w:sz w:val="26"/>
          <w:szCs w:val="26"/>
        </w:rPr>
        <w:t>,</w:t>
      </w:r>
      <w:r w:rsidR="00A8674E" w:rsidRPr="00B9624C">
        <w:rPr>
          <w:sz w:val="26"/>
          <w:szCs w:val="26"/>
        </w:rPr>
        <w:t xml:space="preserve"> cu studii M/G</w:t>
      </w:r>
      <w:r w:rsidR="00F0526C" w:rsidRPr="00B9624C">
        <w:rPr>
          <w:sz w:val="26"/>
          <w:szCs w:val="26"/>
        </w:rPr>
        <w:t>,</w:t>
      </w:r>
      <w:r w:rsidR="00A8674E" w:rsidRPr="00B9624C">
        <w:rPr>
          <w:sz w:val="26"/>
          <w:szCs w:val="26"/>
        </w:rPr>
        <w:t xml:space="preserve"> de </w:t>
      </w:r>
      <w:r w:rsidR="00A8674E" w:rsidRPr="00B9624C">
        <w:rPr>
          <w:b/>
          <w:i/>
          <w:sz w:val="26"/>
          <w:szCs w:val="26"/>
        </w:rPr>
        <w:t>Consilier al viceprimarului</w:t>
      </w:r>
      <w:r w:rsidR="00A8674E" w:rsidRPr="00B9624C">
        <w:rPr>
          <w:sz w:val="26"/>
          <w:szCs w:val="26"/>
        </w:rPr>
        <w:t xml:space="preserve"> în cadrul Cabinetului Viceprimarului</w:t>
      </w:r>
      <w:r w:rsidR="00F0526C" w:rsidRPr="00B9624C">
        <w:rPr>
          <w:sz w:val="26"/>
          <w:szCs w:val="26"/>
        </w:rPr>
        <w:t>,</w:t>
      </w:r>
      <w:r w:rsidR="00A8674E" w:rsidRPr="00B9624C">
        <w:rPr>
          <w:sz w:val="26"/>
          <w:szCs w:val="26"/>
        </w:rPr>
        <w:t xml:space="preserve"> </w:t>
      </w:r>
      <w:r w:rsidR="00663748" w:rsidRPr="00B9624C">
        <w:rPr>
          <w:sz w:val="26"/>
          <w:szCs w:val="26"/>
        </w:rPr>
        <w:t>prin transformarea funcț</w:t>
      </w:r>
      <w:r w:rsidR="0038775C" w:rsidRPr="00B9624C">
        <w:rPr>
          <w:sz w:val="26"/>
          <w:szCs w:val="26"/>
        </w:rPr>
        <w:t>iei vacante, contractuale</w:t>
      </w:r>
      <w:r w:rsidR="00663748" w:rsidRPr="00B9624C">
        <w:rPr>
          <w:sz w:val="26"/>
          <w:szCs w:val="26"/>
        </w:rPr>
        <w:t xml:space="preserve"> de execuție de casier din cadrul Compartimentului Buget, Contabilitate</w:t>
      </w:r>
      <w:r w:rsidR="00A8674E" w:rsidRPr="00B9624C">
        <w:rPr>
          <w:sz w:val="26"/>
          <w:szCs w:val="26"/>
        </w:rPr>
        <w:t xml:space="preserve">, impozite </w:t>
      </w:r>
      <w:r w:rsidR="00B9624C">
        <w:rPr>
          <w:sz w:val="26"/>
          <w:szCs w:val="26"/>
        </w:rPr>
        <w:t>ş</w:t>
      </w:r>
      <w:r w:rsidR="00A8674E" w:rsidRPr="00B9624C">
        <w:rPr>
          <w:sz w:val="26"/>
          <w:szCs w:val="26"/>
        </w:rPr>
        <w:t>i taxe locale</w:t>
      </w:r>
      <w:r w:rsidR="00F73DD4" w:rsidRPr="00B9624C">
        <w:rPr>
          <w:sz w:val="26"/>
          <w:szCs w:val="26"/>
        </w:rPr>
        <w:t xml:space="preserve">, care va fi </w:t>
      </w:r>
      <w:r w:rsidR="00B9624C">
        <w:rPr>
          <w:sz w:val="26"/>
          <w:szCs w:val="26"/>
        </w:rPr>
        <w:t>î</w:t>
      </w:r>
      <w:r w:rsidR="00F73DD4" w:rsidRPr="00B9624C">
        <w:rPr>
          <w:sz w:val="26"/>
          <w:szCs w:val="26"/>
        </w:rPr>
        <w:t>n subordinea viceprimarului</w:t>
      </w:r>
      <w:r w:rsidR="00663748" w:rsidRPr="00B9624C">
        <w:rPr>
          <w:sz w:val="26"/>
          <w:szCs w:val="26"/>
        </w:rPr>
        <w:t xml:space="preserve">. </w:t>
      </w:r>
    </w:p>
    <w:p w:rsidR="00B7010E" w:rsidRPr="00B9624C" w:rsidRDefault="00B7010E" w:rsidP="00B7010E">
      <w:pPr>
        <w:pStyle w:val="Default"/>
        <w:tabs>
          <w:tab w:val="left" w:pos="993"/>
        </w:tabs>
        <w:ind w:firstLine="720"/>
        <w:jc w:val="both"/>
        <w:rPr>
          <w:sz w:val="26"/>
          <w:szCs w:val="26"/>
        </w:rPr>
      </w:pPr>
      <w:r w:rsidRPr="00B9624C">
        <w:rPr>
          <w:b/>
          <w:sz w:val="26"/>
          <w:szCs w:val="26"/>
        </w:rPr>
        <w:t xml:space="preserve">          alin.(3)</w:t>
      </w:r>
      <w:r w:rsidRPr="00B9624C">
        <w:rPr>
          <w:sz w:val="26"/>
          <w:szCs w:val="26"/>
        </w:rPr>
        <w:t>. Modific</w:t>
      </w:r>
      <w:r w:rsidR="00B9624C">
        <w:rPr>
          <w:sz w:val="26"/>
          <w:szCs w:val="26"/>
        </w:rPr>
        <w:t>ă</w:t>
      </w:r>
      <w:r w:rsidRPr="00B9624C">
        <w:rPr>
          <w:sz w:val="26"/>
          <w:szCs w:val="26"/>
        </w:rPr>
        <w:t>rile propuse se realizeaz</w:t>
      </w:r>
      <w:r w:rsidR="00B9624C">
        <w:rPr>
          <w:sz w:val="26"/>
          <w:szCs w:val="26"/>
        </w:rPr>
        <w:t>ă</w:t>
      </w:r>
      <w:r w:rsidRPr="00B9624C">
        <w:rPr>
          <w:sz w:val="26"/>
          <w:szCs w:val="26"/>
        </w:rPr>
        <w:t xml:space="preserve"> </w:t>
      </w:r>
      <w:r w:rsidR="006518F8" w:rsidRPr="00B9624C">
        <w:rPr>
          <w:sz w:val="26"/>
          <w:szCs w:val="26"/>
        </w:rPr>
        <w:t>cu men</w:t>
      </w:r>
      <w:r w:rsidR="00B9624C">
        <w:rPr>
          <w:sz w:val="26"/>
          <w:szCs w:val="26"/>
        </w:rPr>
        <w:t>ţ</w:t>
      </w:r>
      <w:r w:rsidR="006518F8" w:rsidRPr="00B9624C">
        <w:rPr>
          <w:sz w:val="26"/>
          <w:szCs w:val="26"/>
        </w:rPr>
        <w:t>inerea num</w:t>
      </w:r>
      <w:r w:rsidR="00B9624C">
        <w:rPr>
          <w:sz w:val="26"/>
          <w:szCs w:val="26"/>
        </w:rPr>
        <w:t>ă</w:t>
      </w:r>
      <w:r w:rsidR="006518F8" w:rsidRPr="00B9624C">
        <w:rPr>
          <w:sz w:val="26"/>
          <w:szCs w:val="26"/>
        </w:rPr>
        <w:t xml:space="preserve">rului de personal aprobat pentru anul 2021 </w:t>
      </w:r>
      <w:r w:rsidR="00B9624C">
        <w:rPr>
          <w:sz w:val="26"/>
          <w:szCs w:val="26"/>
        </w:rPr>
        <w:t>în</w:t>
      </w:r>
      <w:r w:rsidR="006518F8" w:rsidRPr="00B9624C">
        <w:rPr>
          <w:sz w:val="26"/>
          <w:szCs w:val="26"/>
        </w:rPr>
        <w:t xml:space="preserve"> cadrul Prim</w:t>
      </w:r>
      <w:r w:rsidR="00B9624C">
        <w:rPr>
          <w:sz w:val="26"/>
          <w:szCs w:val="26"/>
        </w:rPr>
        <w:t>ă</w:t>
      </w:r>
      <w:r w:rsidR="006518F8" w:rsidRPr="00B9624C">
        <w:rPr>
          <w:sz w:val="26"/>
          <w:szCs w:val="26"/>
        </w:rPr>
        <w:t xml:space="preserve">iei comunei Rafaila </w:t>
      </w:r>
      <w:r w:rsidR="00B9624C">
        <w:rPr>
          <w:sz w:val="26"/>
          <w:szCs w:val="26"/>
        </w:rPr>
        <w:t>ş</w:t>
      </w:r>
      <w:r w:rsidR="006518F8" w:rsidRPr="00B9624C">
        <w:rPr>
          <w:sz w:val="26"/>
          <w:szCs w:val="26"/>
        </w:rPr>
        <w:t xml:space="preserve">i cu </w:t>
      </w:r>
      <w:r w:rsidR="003C21D8">
        <w:rPr>
          <w:sz w:val="26"/>
          <w:szCs w:val="26"/>
        </w:rPr>
        <w:t>î</w:t>
      </w:r>
      <w:r w:rsidR="006518F8" w:rsidRPr="00B9624C">
        <w:rPr>
          <w:sz w:val="26"/>
          <w:szCs w:val="26"/>
        </w:rPr>
        <w:t xml:space="preserve">ncadrarea </w:t>
      </w:r>
      <w:r w:rsidR="003C21D8">
        <w:rPr>
          <w:sz w:val="26"/>
          <w:szCs w:val="26"/>
        </w:rPr>
        <w:t>î</w:t>
      </w:r>
      <w:r w:rsidR="006518F8" w:rsidRPr="00B9624C">
        <w:rPr>
          <w:sz w:val="26"/>
          <w:szCs w:val="26"/>
        </w:rPr>
        <w:t>n cheltuielile</w:t>
      </w:r>
      <w:r w:rsidR="0038775C" w:rsidRPr="00B9624C">
        <w:rPr>
          <w:sz w:val="26"/>
          <w:szCs w:val="26"/>
        </w:rPr>
        <w:t xml:space="preserve"> de personal aprobate.</w:t>
      </w:r>
    </w:p>
    <w:p w:rsidR="006B15C8" w:rsidRDefault="00663748" w:rsidP="00C00FB6">
      <w:pPr>
        <w:tabs>
          <w:tab w:val="left" w:pos="567"/>
        </w:tabs>
        <w:jc w:val="both"/>
        <w:rPr>
          <w:sz w:val="26"/>
          <w:szCs w:val="26"/>
        </w:rPr>
      </w:pPr>
      <w:r w:rsidRPr="00B9624C">
        <w:rPr>
          <w:b/>
          <w:bCs/>
          <w:sz w:val="26"/>
          <w:szCs w:val="26"/>
        </w:rPr>
        <w:tab/>
        <w:t xml:space="preserve">Art.2 </w:t>
      </w:r>
      <w:r w:rsidRPr="00B9624C">
        <w:rPr>
          <w:sz w:val="26"/>
          <w:szCs w:val="26"/>
        </w:rPr>
        <w:t xml:space="preserve">Se aprobă </w:t>
      </w:r>
      <w:r w:rsidR="006B15C8" w:rsidRPr="00B9624C">
        <w:rPr>
          <w:sz w:val="26"/>
          <w:szCs w:val="26"/>
        </w:rPr>
        <w:t xml:space="preserve">modificarea </w:t>
      </w:r>
      <w:r w:rsidR="006B15C8" w:rsidRPr="00B9624C">
        <w:rPr>
          <w:b/>
          <w:sz w:val="26"/>
          <w:szCs w:val="26"/>
        </w:rPr>
        <w:t>Organigramei</w:t>
      </w:r>
      <w:r w:rsidR="006B15C8" w:rsidRPr="00B9624C">
        <w:rPr>
          <w:sz w:val="26"/>
          <w:szCs w:val="26"/>
        </w:rPr>
        <w:t xml:space="preserve"> şi a </w:t>
      </w:r>
      <w:r w:rsidR="006B15C8" w:rsidRPr="00B9624C">
        <w:rPr>
          <w:b/>
          <w:sz w:val="26"/>
          <w:szCs w:val="26"/>
        </w:rPr>
        <w:t>Statului de funcţii</w:t>
      </w:r>
      <w:r w:rsidR="006B15C8" w:rsidRPr="00B9624C">
        <w:rPr>
          <w:sz w:val="26"/>
          <w:szCs w:val="26"/>
        </w:rPr>
        <w:t xml:space="preserve"> pentru personalul din aparatul de specialitate al primarului comunei şi din cadrul instituţiilor subordonate Consiliului local Rafaila, judeţul Vaslui, conform</w:t>
      </w:r>
      <w:r w:rsidR="006B15C8" w:rsidRPr="00B9624C">
        <w:rPr>
          <w:b/>
          <w:sz w:val="26"/>
          <w:szCs w:val="26"/>
        </w:rPr>
        <w:t xml:space="preserve"> anexelor nr. 1</w:t>
      </w:r>
      <w:r w:rsidR="006B15C8" w:rsidRPr="00B9624C">
        <w:rPr>
          <w:sz w:val="26"/>
          <w:szCs w:val="26"/>
        </w:rPr>
        <w:t xml:space="preserve"> si </w:t>
      </w:r>
      <w:r w:rsidR="006B15C8" w:rsidRPr="00B9624C">
        <w:rPr>
          <w:b/>
          <w:sz w:val="26"/>
          <w:szCs w:val="26"/>
        </w:rPr>
        <w:t>nr. 2</w:t>
      </w:r>
      <w:r w:rsidR="006B15C8" w:rsidRPr="00B9624C">
        <w:rPr>
          <w:sz w:val="26"/>
          <w:szCs w:val="26"/>
        </w:rPr>
        <w:t xml:space="preserve">, care fac parte integrantă  din prezenta hotărâre. </w:t>
      </w:r>
    </w:p>
    <w:p w:rsidR="00B9624C" w:rsidRDefault="00B9624C" w:rsidP="00C00FB6">
      <w:pPr>
        <w:tabs>
          <w:tab w:val="left" w:pos="567"/>
        </w:tabs>
        <w:jc w:val="both"/>
        <w:rPr>
          <w:sz w:val="26"/>
          <w:szCs w:val="26"/>
        </w:rPr>
      </w:pPr>
    </w:p>
    <w:p w:rsidR="00B9624C" w:rsidRDefault="00B9624C" w:rsidP="00C00FB6">
      <w:pPr>
        <w:tabs>
          <w:tab w:val="left" w:pos="567"/>
        </w:tabs>
        <w:jc w:val="both"/>
        <w:rPr>
          <w:sz w:val="26"/>
          <w:szCs w:val="26"/>
        </w:rPr>
      </w:pPr>
    </w:p>
    <w:p w:rsidR="00B9624C" w:rsidRPr="00B9624C" w:rsidRDefault="00B9624C" w:rsidP="00C00FB6">
      <w:pPr>
        <w:tabs>
          <w:tab w:val="left" w:pos="567"/>
        </w:tabs>
        <w:jc w:val="both"/>
        <w:rPr>
          <w:sz w:val="26"/>
          <w:szCs w:val="26"/>
        </w:rPr>
      </w:pPr>
    </w:p>
    <w:p w:rsidR="006B15C8" w:rsidRPr="00B9624C" w:rsidRDefault="006B15C8" w:rsidP="00C00FB6">
      <w:pPr>
        <w:pStyle w:val="BodyTextIndent"/>
        <w:tabs>
          <w:tab w:val="left" w:pos="567"/>
        </w:tabs>
        <w:ind w:left="0"/>
        <w:rPr>
          <w:b w:val="0"/>
          <w:sz w:val="26"/>
          <w:szCs w:val="26"/>
        </w:rPr>
      </w:pPr>
      <w:r w:rsidRPr="00B9624C">
        <w:rPr>
          <w:sz w:val="26"/>
          <w:szCs w:val="26"/>
        </w:rPr>
        <w:tab/>
        <w:t xml:space="preserve">Art. </w:t>
      </w:r>
      <w:r w:rsidR="00A8674E" w:rsidRPr="00B9624C">
        <w:rPr>
          <w:sz w:val="26"/>
          <w:szCs w:val="26"/>
        </w:rPr>
        <w:t>3</w:t>
      </w:r>
      <w:r w:rsidRPr="00B9624C">
        <w:rPr>
          <w:sz w:val="26"/>
          <w:szCs w:val="26"/>
        </w:rPr>
        <w:t xml:space="preserve">. </w:t>
      </w:r>
      <w:r w:rsidR="000E5B47" w:rsidRPr="00B9624C">
        <w:rPr>
          <w:b w:val="0"/>
          <w:sz w:val="26"/>
          <w:szCs w:val="26"/>
        </w:rPr>
        <w:t>HCL nr. 50/2021 privind aprobarea modific</w:t>
      </w:r>
      <w:r w:rsidR="003C21D8">
        <w:rPr>
          <w:b w:val="0"/>
          <w:sz w:val="26"/>
          <w:szCs w:val="26"/>
        </w:rPr>
        <w:t>ă</w:t>
      </w:r>
      <w:r w:rsidR="000E5B47" w:rsidRPr="00B9624C">
        <w:rPr>
          <w:b w:val="0"/>
          <w:sz w:val="26"/>
          <w:szCs w:val="26"/>
        </w:rPr>
        <w:t xml:space="preserve">rilor Organigramei </w:t>
      </w:r>
      <w:r w:rsidR="003C21D8">
        <w:rPr>
          <w:b w:val="0"/>
          <w:sz w:val="26"/>
          <w:szCs w:val="26"/>
        </w:rPr>
        <w:t>ş</w:t>
      </w:r>
      <w:r w:rsidR="000E5B47" w:rsidRPr="00B9624C">
        <w:rPr>
          <w:b w:val="0"/>
          <w:sz w:val="26"/>
          <w:szCs w:val="26"/>
        </w:rPr>
        <w:t>i statului de func</w:t>
      </w:r>
      <w:r w:rsidR="003C21D8">
        <w:rPr>
          <w:b w:val="0"/>
          <w:sz w:val="26"/>
          <w:szCs w:val="26"/>
        </w:rPr>
        <w:t>ţ</w:t>
      </w:r>
      <w:r w:rsidR="000E5B47" w:rsidRPr="00B9624C">
        <w:rPr>
          <w:b w:val="0"/>
          <w:sz w:val="26"/>
          <w:szCs w:val="26"/>
        </w:rPr>
        <w:t>ii al Prim</w:t>
      </w:r>
      <w:r w:rsidR="003C21D8">
        <w:rPr>
          <w:b w:val="0"/>
          <w:sz w:val="26"/>
          <w:szCs w:val="26"/>
        </w:rPr>
        <w:t>ă</w:t>
      </w:r>
      <w:r w:rsidR="000E5B47" w:rsidRPr="00B9624C">
        <w:rPr>
          <w:b w:val="0"/>
          <w:sz w:val="26"/>
          <w:szCs w:val="26"/>
        </w:rPr>
        <w:t xml:space="preserve">riei com. Rafaila, se va modifica </w:t>
      </w:r>
      <w:r w:rsidR="003C21D8">
        <w:rPr>
          <w:b w:val="0"/>
          <w:sz w:val="26"/>
          <w:szCs w:val="26"/>
        </w:rPr>
        <w:t>î</w:t>
      </w:r>
      <w:r w:rsidR="000E5B47" w:rsidRPr="00B9624C">
        <w:rPr>
          <w:b w:val="0"/>
          <w:sz w:val="26"/>
          <w:szCs w:val="26"/>
        </w:rPr>
        <w:t>n mod corespun</w:t>
      </w:r>
      <w:r w:rsidR="003C21D8">
        <w:rPr>
          <w:b w:val="0"/>
          <w:sz w:val="26"/>
          <w:szCs w:val="26"/>
        </w:rPr>
        <w:t>ză</w:t>
      </w:r>
      <w:r w:rsidR="000E5B47" w:rsidRPr="00B9624C">
        <w:rPr>
          <w:b w:val="0"/>
          <w:sz w:val="26"/>
          <w:szCs w:val="26"/>
        </w:rPr>
        <w:t>tor cu prevederile prezentei.</w:t>
      </w:r>
      <w:r w:rsidRPr="00B9624C">
        <w:rPr>
          <w:b w:val="0"/>
          <w:sz w:val="26"/>
          <w:szCs w:val="26"/>
        </w:rPr>
        <w:t xml:space="preserve">   </w:t>
      </w:r>
      <w:r w:rsidRPr="00B9624C">
        <w:rPr>
          <w:b w:val="0"/>
          <w:bCs w:val="0"/>
          <w:i/>
          <w:iCs/>
          <w:sz w:val="26"/>
          <w:szCs w:val="26"/>
        </w:rPr>
        <w:t xml:space="preserve">                              </w:t>
      </w:r>
    </w:p>
    <w:p w:rsidR="006B15C8" w:rsidRDefault="006B15C8" w:rsidP="003C21D8">
      <w:pPr>
        <w:pStyle w:val="Heading2"/>
        <w:tabs>
          <w:tab w:val="left" w:pos="567"/>
          <w:tab w:val="left" w:pos="709"/>
        </w:tabs>
        <w:ind w:right="59"/>
        <w:jc w:val="both"/>
        <w:rPr>
          <w:i w:val="0"/>
          <w:sz w:val="26"/>
          <w:szCs w:val="26"/>
        </w:rPr>
      </w:pPr>
      <w:r w:rsidRPr="00B9624C">
        <w:rPr>
          <w:sz w:val="26"/>
          <w:szCs w:val="26"/>
        </w:rPr>
        <w:tab/>
      </w:r>
      <w:r w:rsidRPr="00B9624C">
        <w:rPr>
          <w:i w:val="0"/>
          <w:sz w:val="26"/>
          <w:szCs w:val="26"/>
        </w:rPr>
        <w:t>Art.</w:t>
      </w:r>
      <w:r w:rsidR="00A8674E" w:rsidRPr="00B9624C">
        <w:rPr>
          <w:i w:val="0"/>
          <w:sz w:val="26"/>
          <w:szCs w:val="26"/>
        </w:rPr>
        <w:t>4</w:t>
      </w:r>
      <w:r w:rsidRPr="00B9624C">
        <w:rPr>
          <w:i w:val="0"/>
          <w:sz w:val="26"/>
          <w:szCs w:val="26"/>
        </w:rPr>
        <w:t xml:space="preserve">. </w:t>
      </w:r>
      <w:r w:rsidR="00985FBA" w:rsidRPr="00B9624C">
        <w:rPr>
          <w:b w:val="0"/>
          <w:i w:val="0"/>
          <w:sz w:val="26"/>
          <w:szCs w:val="26"/>
        </w:rPr>
        <w:t xml:space="preserve">Prezenta hotărâre va fi adusă la cunoştinţă publică, prin afişare şi se va comunica Primarului comunei Rafaila şi Instituţiei Prefectului – judeţul Vaslui, în termenul prevăzut de lege </w:t>
      </w:r>
      <w:r w:rsidR="003C21D8">
        <w:rPr>
          <w:b w:val="0"/>
          <w:i w:val="0"/>
          <w:sz w:val="26"/>
          <w:szCs w:val="26"/>
        </w:rPr>
        <w:t>ş</w:t>
      </w:r>
      <w:r w:rsidR="00985FBA" w:rsidRPr="00B9624C">
        <w:rPr>
          <w:b w:val="0"/>
          <w:i w:val="0"/>
          <w:sz w:val="26"/>
          <w:szCs w:val="26"/>
        </w:rPr>
        <w:t xml:space="preserve">i va </w:t>
      </w:r>
      <w:r w:rsidRPr="00B9624C">
        <w:rPr>
          <w:b w:val="0"/>
          <w:i w:val="0"/>
          <w:sz w:val="26"/>
          <w:szCs w:val="26"/>
        </w:rPr>
        <w:t>fi dus</w:t>
      </w:r>
      <w:r w:rsidR="003C21D8">
        <w:rPr>
          <w:b w:val="0"/>
          <w:i w:val="0"/>
          <w:sz w:val="26"/>
          <w:szCs w:val="26"/>
        </w:rPr>
        <w:t>ă</w:t>
      </w:r>
      <w:r w:rsidRPr="00B9624C">
        <w:rPr>
          <w:b w:val="0"/>
          <w:i w:val="0"/>
          <w:sz w:val="26"/>
          <w:szCs w:val="26"/>
        </w:rPr>
        <w:t xml:space="preserve"> la îndeplinire de primarul comunei Rafaila, judeţul Vaslui.</w:t>
      </w:r>
      <w:r w:rsidRPr="00B9624C">
        <w:rPr>
          <w:i w:val="0"/>
          <w:sz w:val="26"/>
          <w:szCs w:val="26"/>
        </w:rPr>
        <w:tab/>
      </w:r>
    </w:p>
    <w:p w:rsidR="00B9624C" w:rsidRDefault="00B9624C" w:rsidP="00B9624C"/>
    <w:p w:rsidR="00B9624C" w:rsidRDefault="00B9624C" w:rsidP="00B9624C"/>
    <w:p w:rsidR="00B9624C" w:rsidRPr="00B9624C" w:rsidRDefault="00B9624C" w:rsidP="00B9624C"/>
    <w:p w:rsidR="008B0E73" w:rsidRPr="007207B3" w:rsidRDefault="008B0E73" w:rsidP="008B0E73">
      <w:pPr>
        <w:pStyle w:val="Heading2"/>
        <w:ind w:right="120"/>
      </w:pPr>
      <w:r>
        <w:t xml:space="preserve">  </w:t>
      </w:r>
      <w:r w:rsidR="00C85487">
        <w:t>Rafaila</w:t>
      </w:r>
      <w:r w:rsidRPr="007207B3">
        <w:t xml:space="preserve">, </w:t>
      </w:r>
      <w:r w:rsidR="00FF31EC">
        <w:t xml:space="preserve">07 decembrie </w:t>
      </w:r>
      <w:r w:rsidR="00033396">
        <w:t>2021</w:t>
      </w:r>
      <w:r w:rsidRPr="007207B3">
        <w:t xml:space="preserve">   </w:t>
      </w:r>
    </w:p>
    <w:p w:rsidR="00350518" w:rsidRDefault="00350518" w:rsidP="008B0E73">
      <w:pPr>
        <w:tabs>
          <w:tab w:val="left" w:pos="5760"/>
        </w:tabs>
        <w:spacing w:line="228" w:lineRule="auto"/>
        <w:jc w:val="center"/>
        <w:rPr>
          <w:b/>
          <w:bCs/>
        </w:rPr>
      </w:pPr>
    </w:p>
    <w:p w:rsidR="008B0E73" w:rsidRDefault="008B0E73" w:rsidP="008B0E73">
      <w:pPr>
        <w:tabs>
          <w:tab w:val="left" w:pos="576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I N I Ţ I A T O R,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1E0"/>
      </w:tblPr>
      <w:tblGrid>
        <w:gridCol w:w="3468"/>
      </w:tblGrid>
      <w:tr w:rsidR="008B0E73">
        <w:trPr>
          <w:trHeight w:val="357"/>
        </w:trPr>
        <w:tc>
          <w:tcPr>
            <w:tcW w:w="3468" w:type="dxa"/>
            <w:tcBorders>
              <w:bottom w:val="single" w:sz="4" w:space="0" w:color="auto"/>
            </w:tcBorders>
          </w:tcPr>
          <w:p w:rsidR="008B0E73" w:rsidRPr="00770779" w:rsidRDefault="008B0E73" w:rsidP="008B0E73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</w:t>
            </w:r>
            <w:r w:rsidRPr="00770779">
              <w:rPr>
                <w:b/>
                <w:sz w:val="18"/>
                <w:szCs w:val="18"/>
              </w:rPr>
              <w:t xml:space="preserve"> </w:t>
            </w:r>
            <w:r w:rsidRPr="00770779">
              <w:rPr>
                <w:sz w:val="18"/>
                <w:szCs w:val="18"/>
              </w:rPr>
              <w:t>pentru programe de dezvoltare economico-socială, buget-finanţe, administrarea domeniului public şi privat al comunei, agricultură, gospodărire comunală, protecţia mediului, servicii şi comerţ.</w:t>
            </w:r>
          </w:p>
          <w:p w:rsidR="008B0E73" w:rsidRPr="00770779" w:rsidRDefault="008B0E73" w:rsidP="008B0E73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 pentru administraţie publică locală, juridică, apărarea ordinii şi liniştii publice, a drepturilor cetăţenilor şi protecţiei sociale.</w:t>
            </w:r>
          </w:p>
          <w:p w:rsidR="008B0E73" w:rsidRPr="00770779" w:rsidRDefault="008B0E73" w:rsidP="008B0E73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 învăţământ,sănătate,cultură, protecţie socială, act</w:t>
            </w:r>
            <w:r w:rsidR="002F2243">
              <w:rPr>
                <w:sz w:val="18"/>
                <w:szCs w:val="18"/>
              </w:rPr>
              <w:t>ivităţi sportive şi de agrement.</w:t>
            </w:r>
          </w:p>
          <w:p w:rsidR="008B0E73" w:rsidRPr="00D506F2" w:rsidRDefault="008B0E73" w:rsidP="00EA0C0F">
            <w:pPr>
              <w:tabs>
                <w:tab w:val="left" w:pos="600"/>
              </w:tabs>
              <w:rPr>
                <w:sz w:val="20"/>
                <w:szCs w:val="20"/>
                <w:lang w:val="pt-BR"/>
              </w:rPr>
            </w:pPr>
            <w:r w:rsidRPr="00770779">
              <w:rPr>
                <w:b/>
                <w:sz w:val="18"/>
                <w:szCs w:val="18"/>
                <w:lang w:val="pt-BR"/>
              </w:rPr>
              <w:t>Data depunere raport de avizare</w:t>
            </w:r>
            <w:r w:rsidRPr="00770779">
              <w:rPr>
                <w:sz w:val="18"/>
                <w:szCs w:val="18"/>
                <w:lang w:val="pt-BR"/>
              </w:rPr>
              <w:t xml:space="preserve"> – </w:t>
            </w:r>
            <w:r w:rsidR="00254FBF">
              <w:rPr>
                <w:b/>
                <w:sz w:val="18"/>
                <w:szCs w:val="18"/>
                <w:lang w:val="pt-BR"/>
              </w:rPr>
              <w:t>2</w:t>
            </w:r>
            <w:r w:rsidR="00EA0C0F">
              <w:rPr>
                <w:b/>
                <w:sz w:val="18"/>
                <w:szCs w:val="18"/>
                <w:lang w:val="pt-BR"/>
              </w:rPr>
              <w:t>2</w:t>
            </w:r>
            <w:r w:rsidR="00254FBF">
              <w:rPr>
                <w:b/>
                <w:sz w:val="18"/>
                <w:szCs w:val="18"/>
                <w:lang w:val="pt-BR"/>
              </w:rPr>
              <w:t>.</w:t>
            </w:r>
            <w:r w:rsidR="00FF31EC">
              <w:rPr>
                <w:b/>
                <w:sz w:val="18"/>
                <w:szCs w:val="18"/>
                <w:lang w:val="pt-BR"/>
              </w:rPr>
              <w:t>12</w:t>
            </w:r>
            <w:r w:rsidR="00033396">
              <w:rPr>
                <w:b/>
                <w:sz w:val="18"/>
                <w:szCs w:val="18"/>
                <w:lang w:val="pt-BR"/>
              </w:rPr>
              <w:t>.2021</w:t>
            </w:r>
          </w:p>
        </w:tc>
      </w:tr>
    </w:tbl>
    <w:p w:rsidR="008B0E73" w:rsidRDefault="008B0E73" w:rsidP="008B0E73">
      <w:pPr>
        <w:tabs>
          <w:tab w:val="left" w:pos="3720"/>
        </w:tabs>
        <w:spacing w:line="360" w:lineRule="auto"/>
        <w:ind w:right="3738"/>
        <w:jc w:val="center"/>
        <w:rPr>
          <w:b/>
          <w:bCs/>
        </w:rPr>
      </w:pPr>
      <w:r>
        <w:rPr>
          <w:b/>
          <w:bCs/>
        </w:rPr>
        <w:t xml:space="preserve">    P R I M A R,</w:t>
      </w:r>
    </w:p>
    <w:p w:rsidR="008B0E73" w:rsidRPr="003D38E9" w:rsidRDefault="008B0E73" w:rsidP="008B0E73">
      <w:pPr>
        <w:tabs>
          <w:tab w:val="left" w:pos="3720"/>
        </w:tabs>
        <w:spacing w:line="360" w:lineRule="auto"/>
        <w:ind w:right="3738"/>
        <w:jc w:val="center"/>
        <w:rPr>
          <w:b/>
          <w:bCs/>
          <w:sz w:val="16"/>
          <w:szCs w:val="16"/>
        </w:rPr>
      </w:pPr>
    </w:p>
    <w:p w:rsidR="008B0E73" w:rsidRPr="00E130DE" w:rsidRDefault="008B0E73" w:rsidP="008B0E73">
      <w:pPr>
        <w:tabs>
          <w:tab w:val="left" w:pos="3840"/>
          <w:tab w:val="left" w:pos="6240"/>
        </w:tabs>
        <w:spacing w:line="360" w:lineRule="auto"/>
        <w:ind w:right="3600"/>
        <w:jc w:val="center"/>
        <w:rPr>
          <w:b/>
          <w:bCs/>
        </w:rPr>
      </w:pPr>
      <w:r>
        <w:rPr>
          <w:b/>
          <w:i/>
        </w:rPr>
        <w:t>Constantin F</w:t>
      </w:r>
      <w:r w:rsidR="00787DA9">
        <w:rPr>
          <w:b/>
          <w:i/>
        </w:rPr>
        <w:t>ÎNARIU</w:t>
      </w:r>
    </w:p>
    <w:p w:rsidR="008B0E73" w:rsidRDefault="008B0E73" w:rsidP="008B0E73">
      <w:pPr>
        <w:spacing w:line="228" w:lineRule="auto"/>
        <w:ind w:right="2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Avizat pentru legalitate, </w:t>
      </w:r>
    </w:p>
    <w:p w:rsidR="008B0E73" w:rsidRDefault="008B0E73" w:rsidP="008B0E73">
      <w:pPr>
        <w:spacing w:line="360" w:lineRule="auto"/>
        <w:ind w:right="120"/>
        <w:jc w:val="center"/>
        <w:rPr>
          <w:b/>
        </w:rPr>
      </w:pPr>
      <w:r>
        <w:rPr>
          <w:b/>
        </w:rPr>
        <w:t xml:space="preserve">                            </w:t>
      </w:r>
      <w:r w:rsidR="00E76A4B">
        <w:rPr>
          <w:b/>
        </w:rPr>
        <w:t xml:space="preserve">                      Secretar general</w:t>
      </w:r>
      <w:r w:rsidR="00787DA9">
        <w:rPr>
          <w:b/>
        </w:rPr>
        <w:t xml:space="preserve"> delegat</w:t>
      </w:r>
      <w:r w:rsidRPr="00F60A00">
        <w:rPr>
          <w:b/>
        </w:rPr>
        <w:t>,</w:t>
      </w:r>
    </w:p>
    <w:p w:rsidR="008B0E73" w:rsidRPr="00E17181" w:rsidRDefault="008B0E73" w:rsidP="008B0E73">
      <w:pPr>
        <w:rPr>
          <w:b/>
        </w:rPr>
      </w:pPr>
      <w:r w:rsidRPr="00E17181">
        <w:rPr>
          <w:b/>
        </w:rPr>
        <w:t xml:space="preserve">                                                 </w:t>
      </w:r>
      <w:r w:rsidR="0048343D">
        <w:rPr>
          <w:b/>
        </w:rPr>
        <w:t xml:space="preserve">     </w:t>
      </w:r>
      <w:r w:rsidRPr="00E17181">
        <w:rPr>
          <w:b/>
        </w:rPr>
        <w:t xml:space="preserve">    </w:t>
      </w:r>
      <w:r w:rsidR="00E76A4B">
        <w:rPr>
          <w:b/>
        </w:rPr>
        <w:t xml:space="preserve">    </w:t>
      </w:r>
      <w:r w:rsidR="00F15A30">
        <w:rPr>
          <w:b/>
        </w:rPr>
        <w:t xml:space="preserve"> </w:t>
      </w:r>
      <w:r w:rsidR="0048343D">
        <w:rPr>
          <w:b/>
        </w:rPr>
        <w:t>Victori</w:t>
      </w:r>
      <w:r w:rsidR="00787DA9">
        <w:rPr>
          <w:b/>
        </w:rPr>
        <w:t>ţ</w:t>
      </w:r>
      <w:r w:rsidR="0048343D">
        <w:rPr>
          <w:b/>
        </w:rPr>
        <w:t>a</w:t>
      </w:r>
      <w:r w:rsidR="00787DA9">
        <w:rPr>
          <w:b/>
        </w:rPr>
        <w:t xml:space="preserve"> VOICU</w:t>
      </w:r>
    </w:p>
    <w:p w:rsidR="008B0E73" w:rsidRDefault="008B0E73" w:rsidP="008B0E73"/>
    <w:p w:rsidR="00C33CB7" w:rsidRPr="00B45022" w:rsidRDefault="00C33CB7" w:rsidP="00B45022">
      <w:pPr>
        <w:spacing w:line="360" w:lineRule="auto"/>
        <w:rPr>
          <w:i/>
        </w:rPr>
      </w:pPr>
      <w:r>
        <w:t xml:space="preserve">                                                                  </w:t>
      </w:r>
    </w:p>
    <w:sectPr w:rsidR="00C33CB7" w:rsidRPr="00B45022" w:rsidSect="008C2DFD">
      <w:footerReference w:type="even" r:id="rId8"/>
      <w:footerReference w:type="default" r:id="rId9"/>
      <w:pgSz w:w="12240" w:h="15840"/>
      <w:pgMar w:top="180" w:right="840" w:bottom="2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AA" w:rsidRDefault="00F666AA">
      <w:r>
        <w:separator/>
      </w:r>
    </w:p>
  </w:endnote>
  <w:endnote w:type="continuationSeparator" w:id="1">
    <w:p w:rsidR="00F666AA" w:rsidRDefault="00F6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3D" w:rsidRDefault="008A53B6" w:rsidP="0039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4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43D" w:rsidRDefault="0048343D" w:rsidP="00A42C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3D" w:rsidRDefault="008A53B6" w:rsidP="0039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4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C0F">
      <w:rPr>
        <w:rStyle w:val="PageNumber"/>
        <w:noProof/>
      </w:rPr>
      <w:t>2</w:t>
    </w:r>
    <w:r>
      <w:rPr>
        <w:rStyle w:val="PageNumber"/>
      </w:rPr>
      <w:fldChar w:fldCharType="end"/>
    </w:r>
  </w:p>
  <w:p w:rsidR="0048343D" w:rsidRDefault="0048343D" w:rsidP="00A42C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AA" w:rsidRDefault="00F666AA">
      <w:r>
        <w:separator/>
      </w:r>
    </w:p>
  </w:footnote>
  <w:footnote w:type="continuationSeparator" w:id="1">
    <w:p w:rsidR="00F666AA" w:rsidRDefault="00F6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F9"/>
    <w:multiLevelType w:val="hybridMultilevel"/>
    <w:tmpl w:val="BB7861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A984B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B97102"/>
    <w:multiLevelType w:val="hybridMultilevel"/>
    <w:tmpl w:val="780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375E9"/>
    <w:multiLevelType w:val="hybridMultilevel"/>
    <w:tmpl w:val="79A2C29C"/>
    <w:lvl w:ilvl="0" w:tplc="BCA6A76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5385BB2"/>
    <w:multiLevelType w:val="hybridMultilevel"/>
    <w:tmpl w:val="6A0A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02A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15D4311"/>
    <w:multiLevelType w:val="hybridMultilevel"/>
    <w:tmpl w:val="1CE030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7D4"/>
    <w:rsid w:val="00004B0E"/>
    <w:rsid w:val="000055EA"/>
    <w:rsid w:val="00007234"/>
    <w:rsid w:val="00007987"/>
    <w:rsid w:val="000227B5"/>
    <w:rsid w:val="0002490D"/>
    <w:rsid w:val="00033396"/>
    <w:rsid w:val="000360A0"/>
    <w:rsid w:val="00045461"/>
    <w:rsid w:val="0005020C"/>
    <w:rsid w:val="00091B97"/>
    <w:rsid w:val="00094A71"/>
    <w:rsid w:val="00094BF8"/>
    <w:rsid w:val="000A4A3A"/>
    <w:rsid w:val="000B41D3"/>
    <w:rsid w:val="000B62DF"/>
    <w:rsid w:val="000B7735"/>
    <w:rsid w:val="000C1044"/>
    <w:rsid w:val="000E2B9C"/>
    <w:rsid w:val="000E5B47"/>
    <w:rsid w:val="000F0278"/>
    <w:rsid w:val="00116D64"/>
    <w:rsid w:val="0012259D"/>
    <w:rsid w:val="00140054"/>
    <w:rsid w:val="00162BEB"/>
    <w:rsid w:val="00162C9D"/>
    <w:rsid w:val="0016461C"/>
    <w:rsid w:val="00165779"/>
    <w:rsid w:val="00167E13"/>
    <w:rsid w:val="001869B3"/>
    <w:rsid w:val="001A450A"/>
    <w:rsid w:val="001A55BD"/>
    <w:rsid w:val="001B2336"/>
    <w:rsid w:val="001F334E"/>
    <w:rsid w:val="002177A7"/>
    <w:rsid w:val="00241FC3"/>
    <w:rsid w:val="00243125"/>
    <w:rsid w:val="002520FE"/>
    <w:rsid w:val="00254FBF"/>
    <w:rsid w:val="0025501E"/>
    <w:rsid w:val="002554F3"/>
    <w:rsid w:val="00270B7F"/>
    <w:rsid w:val="00275C2E"/>
    <w:rsid w:val="00281E1E"/>
    <w:rsid w:val="00287BC6"/>
    <w:rsid w:val="002936C0"/>
    <w:rsid w:val="00295B34"/>
    <w:rsid w:val="002A3BDF"/>
    <w:rsid w:val="002C6F83"/>
    <w:rsid w:val="002D1E5D"/>
    <w:rsid w:val="002D4001"/>
    <w:rsid w:val="002E2CA2"/>
    <w:rsid w:val="002E31E3"/>
    <w:rsid w:val="002E50F3"/>
    <w:rsid w:val="002F0FD8"/>
    <w:rsid w:val="002F2243"/>
    <w:rsid w:val="002F654B"/>
    <w:rsid w:val="00305B44"/>
    <w:rsid w:val="00311F8D"/>
    <w:rsid w:val="00316C88"/>
    <w:rsid w:val="00332209"/>
    <w:rsid w:val="00332CFE"/>
    <w:rsid w:val="0034097D"/>
    <w:rsid w:val="00345D53"/>
    <w:rsid w:val="00350518"/>
    <w:rsid w:val="00351A8B"/>
    <w:rsid w:val="00362D90"/>
    <w:rsid w:val="00377CF2"/>
    <w:rsid w:val="0038775C"/>
    <w:rsid w:val="00391F31"/>
    <w:rsid w:val="00393726"/>
    <w:rsid w:val="003A0695"/>
    <w:rsid w:val="003C21D8"/>
    <w:rsid w:val="003F3C17"/>
    <w:rsid w:val="004111F9"/>
    <w:rsid w:val="00420C3A"/>
    <w:rsid w:val="00423109"/>
    <w:rsid w:val="00424B3B"/>
    <w:rsid w:val="00462777"/>
    <w:rsid w:val="004652D2"/>
    <w:rsid w:val="00474F61"/>
    <w:rsid w:val="0048343D"/>
    <w:rsid w:val="0048382A"/>
    <w:rsid w:val="00493630"/>
    <w:rsid w:val="004B075E"/>
    <w:rsid w:val="004B44A0"/>
    <w:rsid w:val="00500FB0"/>
    <w:rsid w:val="00502257"/>
    <w:rsid w:val="00506E9B"/>
    <w:rsid w:val="00516195"/>
    <w:rsid w:val="00517C9F"/>
    <w:rsid w:val="00525BAF"/>
    <w:rsid w:val="00527D0F"/>
    <w:rsid w:val="00533BA6"/>
    <w:rsid w:val="00541604"/>
    <w:rsid w:val="0055452B"/>
    <w:rsid w:val="00573C35"/>
    <w:rsid w:val="00573CB5"/>
    <w:rsid w:val="00592FFD"/>
    <w:rsid w:val="005941DE"/>
    <w:rsid w:val="005A3D82"/>
    <w:rsid w:val="005B7A54"/>
    <w:rsid w:val="005F0B80"/>
    <w:rsid w:val="005F2AE7"/>
    <w:rsid w:val="006032AD"/>
    <w:rsid w:val="00612442"/>
    <w:rsid w:val="00613017"/>
    <w:rsid w:val="00616CB2"/>
    <w:rsid w:val="00627F7F"/>
    <w:rsid w:val="006303C1"/>
    <w:rsid w:val="00640E45"/>
    <w:rsid w:val="006518F8"/>
    <w:rsid w:val="00663748"/>
    <w:rsid w:val="00664DCE"/>
    <w:rsid w:val="00667EC1"/>
    <w:rsid w:val="006710F6"/>
    <w:rsid w:val="00671B85"/>
    <w:rsid w:val="006830E8"/>
    <w:rsid w:val="00684436"/>
    <w:rsid w:val="006A2906"/>
    <w:rsid w:val="006B15C8"/>
    <w:rsid w:val="006B20F8"/>
    <w:rsid w:val="006B5B9C"/>
    <w:rsid w:val="006D0808"/>
    <w:rsid w:val="006F1BF0"/>
    <w:rsid w:val="006F3B9F"/>
    <w:rsid w:val="00702B41"/>
    <w:rsid w:val="00720D75"/>
    <w:rsid w:val="007815C6"/>
    <w:rsid w:val="007843D4"/>
    <w:rsid w:val="00787B2F"/>
    <w:rsid w:val="00787DA9"/>
    <w:rsid w:val="007A23E1"/>
    <w:rsid w:val="007A5C4E"/>
    <w:rsid w:val="007A79D3"/>
    <w:rsid w:val="007C04A2"/>
    <w:rsid w:val="007E1984"/>
    <w:rsid w:val="007E2D22"/>
    <w:rsid w:val="007F2CB2"/>
    <w:rsid w:val="00811D20"/>
    <w:rsid w:val="00812988"/>
    <w:rsid w:val="00815A1D"/>
    <w:rsid w:val="008310B7"/>
    <w:rsid w:val="008567E3"/>
    <w:rsid w:val="00865C04"/>
    <w:rsid w:val="008720F2"/>
    <w:rsid w:val="00881FB2"/>
    <w:rsid w:val="008A3FAF"/>
    <w:rsid w:val="008A53B6"/>
    <w:rsid w:val="008B0E73"/>
    <w:rsid w:val="008C2DFD"/>
    <w:rsid w:val="008F3CA3"/>
    <w:rsid w:val="008F775B"/>
    <w:rsid w:val="009368CF"/>
    <w:rsid w:val="009416A0"/>
    <w:rsid w:val="0096016D"/>
    <w:rsid w:val="00960BB1"/>
    <w:rsid w:val="00960E0F"/>
    <w:rsid w:val="00967EBA"/>
    <w:rsid w:val="00971D5B"/>
    <w:rsid w:val="009723C4"/>
    <w:rsid w:val="009852C1"/>
    <w:rsid w:val="00985FBA"/>
    <w:rsid w:val="009951D9"/>
    <w:rsid w:val="009B35EA"/>
    <w:rsid w:val="009C37D4"/>
    <w:rsid w:val="009C5259"/>
    <w:rsid w:val="009C7DDA"/>
    <w:rsid w:val="009E7AB1"/>
    <w:rsid w:val="00A037C1"/>
    <w:rsid w:val="00A05B0A"/>
    <w:rsid w:val="00A27868"/>
    <w:rsid w:val="00A338BC"/>
    <w:rsid w:val="00A36D7A"/>
    <w:rsid w:val="00A42CD4"/>
    <w:rsid w:val="00A43038"/>
    <w:rsid w:val="00A5060A"/>
    <w:rsid w:val="00A514DF"/>
    <w:rsid w:val="00A8674E"/>
    <w:rsid w:val="00A92B25"/>
    <w:rsid w:val="00AA1F52"/>
    <w:rsid w:val="00AA38BC"/>
    <w:rsid w:val="00AE0EE5"/>
    <w:rsid w:val="00AE196A"/>
    <w:rsid w:val="00B02525"/>
    <w:rsid w:val="00B204E2"/>
    <w:rsid w:val="00B3343F"/>
    <w:rsid w:val="00B35868"/>
    <w:rsid w:val="00B45022"/>
    <w:rsid w:val="00B5159C"/>
    <w:rsid w:val="00B532D1"/>
    <w:rsid w:val="00B656BE"/>
    <w:rsid w:val="00B6652B"/>
    <w:rsid w:val="00B7010E"/>
    <w:rsid w:val="00B926B1"/>
    <w:rsid w:val="00B9624C"/>
    <w:rsid w:val="00B97BFE"/>
    <w:rsid w:val="00BA10C2"/>
    <w:rsid w:val="00BB16A8"/>
    <w:rsid w:val="00BB7606"/>
    <w:rsid w:val="00BC06F1"/>
    <w:rsid w:val="00BD68BA"/>
    <w:rsid w:val="00C00E0C"/>
    <w:rsid w:val="00C00FB6"/>
    <w:rsid w:val="00C0146D"/>
    <w:rsid w:val="00C0528D"/>
    <w:rsid w:val="00C26935"/>
    <w:rsid w:val="00C33CB7"/>
    <w:rsid w:val="00C41256"/>
    <w:rsid w:val="00C47A36"/>
    <w:rsid w:val="00C5230B"/>
    <w:rsid w:val="00C56EEE"/>
    <w:rsid w:val="00C578CA"/>
    <w:rsid w:val="00C6083A"/>
    <w:rsid w:val="00C76EF9"/>
    <w:rsid w:val="00C76F86"/>
    <w:rsid w:val="00C85487"/>
    <w:rsid w:val="00C91C30"/>
    <w:rsid w:val="00C94643"/>
    <w:rsid w:val="00CD6B3F"/>
    <w:rsid w:val="00CE3779"/>
    <w:rsid w:val="00CF1EB8"/>
    <w:rsid w:val="00CF7843"/>
    <w:rsid w:val="00D17668"/>
    <w:rsid w:val="00D22FD6"/>
    <w:rsid w:val="00D27AED"/>
    <w:rsid w:val="00D31656"/>
    <w:rsid w:val="00D368CA"/>
    <w:rsid w:val="00D41613"/>
    <w:rsid w:val="00D53264"/>
    <w:rsid w:val="00D74C0C"/>
    <w:rsid w:val="00D77602"/>
    <w:rsid w:val="00D86623"/>
    <w:rsid w:val="00DA0E79"/>
    <w:rsid w:val="00DA6754"/>
    <w:rsid w:val="00DA77D4"/>
    <w:rsid w:val="00DB08CF"/>
    <w:rsid w:val="00DC1B9B"/>
    <w:rsid w:val="00DE38DA"/>
    <w:rsid w:val="00E03BD3"/>
    <w:rsid w:val="00E04133"/>
    <w:rsid w:val="00E05D26"/>
    <w:rsid w:val="00E14065"/>
    <w:rsid w:val="00E37787"/>
    <w:rsid w:val="00E461F2"/>
    <w:rsid w:val="00E53852"/>
    <w:rsid w:val="00E53CDE"/>
    <w:rsid w:val="00E57D10"/>
    <w:rsid w:val="00E66E86"/>
    <w:rsid w:val="00E73EA8"/>
    <w:rsid w:val="00E76A4B"/>
    <w:rsid w:val="00E81F55"/>
    <w:rsid w:val="00EA0C0F"/>
    <w:rsid w:val="00EA6922"/>
    <w:rsid w:val="00EB1088"/>
    <w:rsid w:val="00EB15EC"/>
    <w:rsid w:val="00EB6F3B"/>
    <w:rsid w:val="00EE3502"/>
    <w:rsid w:val="00EE6693"/>
    <w:rsid w:val="00EE72A4"/>
    <w:rsid w:val="00F0526C"/>
    <w:rsid w:val="00F108CD"/>
    <w:rsid w:val="00F15A30"/>
    <w:rsid w:val="00F23DC0"/>
    <w:rsid w:val="00F362B9"/>
    <w:rsid w:val="00F40ED0"/>
    <w:rsid w:val="00F56DE6"/>
    <w:rsid w:val="00F666AA"/>
    <w:rsid w:val="00F705A5"/>
    <w:rsid w:val="00F71E2C"/>
    <w:rsid w:val="00F73DD4"/>
    <w:rsid w:val="00F77FB4"/>
    <w:rsid w:val="00F820D6"/>
    <w:rsid w:val="00F83E4F"/>
    <w:rsid w:val="00F851E2"/>
    <w:rsid w:val="00F94053"/>
    <w:rsid w:val="00FA6B64"/>
    <w:rsid w:val="00FA7306"/>
    <w:rsid w:val="00FC7507"/>
    <w:rsid w:val="00FD5BA6"/>
    <w:rsid w:val="00FE251F"/>
    <w:rsid w:val="00FF31EC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0D6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20D6"/>
    <w:pPr>
      <w:keepNext/>
      <w:ind w:right="638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820D6"/>
    <w:pPr>
      <w:keepNext/>
      <w:ind w:right="264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20D6"/>
    <w:pPr>
      <w:keepNext/>
      <w:ind w:right="63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0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20D6"/>
    <w:pPr>
      <w:ind w:left="708"/>
      <w:jc w:val="both"/>
    </w:pPr>
    <w:rPr>
      <w:b/>
      <w:bCs/>
    </w:rPr>
  </w:style>
  <w:style w:type="paragraph" w:styleId="Header">
    <w:name w:val="header"/>
    <w:basedOn w:val="Normal"/>
    <w:rsid w:val="00671B85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67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D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2C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CD4"/>
  </w:style>
  <w:style w:type="paragraph" w:styleId="BlockText">
    <w:name w:val="Block Text"/>
    <w:basedOn w:val="Normal"/>
    <w:rsid w:val="00C578CA"/>
    <w:pPr>
      <w:ind w:left="-284" w:right="-1797"/>
    </w:pPr>
    <w:rPr>
      <w:sz w:val="28"/>
      <w:szCs w:val="20"/>
      <w:lang w:val="en-US"/>
    </w:rPr>
  </w:style>
  <w:style w:type="paragraph" w:styleId="BodyText">
    <w:name w:val="Body Text"/>
    <w:basedOn w:val="Normal"/>
    <w:rsid w:val="0014005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C85487"/>
    <w:rPr>
      <w:b/>
      <w:bCs/>
      <w:sz w:val="24"/>
      <w:szCs w:val="24"/>
    </w:rPr>
  </w:style>
  <w:style w:type="paragraph" w:customStyle="1" w:styleId="Default">
    <w:name w:val="Default"/>
    <w:rsid w:val="006637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BE8-6545-49CA-9FD9-B70503F6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598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PRIMARIA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26</cp:revision>
  <cp:lastPrinted>2021-12-08T11:26:00Z</cp:lastPrinted>
  <dcterms:created xsi:type="dcterms:W3CDTF">2021-12-08T06:23:00Z</dcterms:created>
  <dcterms:modified xsi:type="dcterms:W3CDTF">2021-12-28T11:02:00Z</dcterms:modified>
</cp:coreProperties>
</file>