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87DA9" w:rsidRDefault="00C85487" w:rsidP="00787DA9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declararea in stare de insolvabilitate a unor debitori persoane fizice,</w:t>
      </w:r>
    </w:p>
    <w:p w:rsidR="00787DA9" w:rsidRDefault="00C85487" w:rsidP="00787D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787DA9">
        <w:rPr>
          <w:b/>
          <w:bCs/>
          <w:sz w:val="26"/>
          <w:szCs w:val="26"/>
        </w:rPr>
        <w:t>care au prestat munca in folosul comunitatii</w:t>
      </w: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C85487" w:rsidRPr="00C85487" w:rsidRDefault="00033396" w:rsidP="00787DA9">
      <w:pPr>
        <w:ind w:right="-120" w:firstLine="720"/>
        <w:jc w:val="both"/>
      </w:pPr>
      <w:r>
        <w:t xml:space="preserve">având în vedere referatul de aprobare </w:t>
      </w:r>
      <w:r w:rsidR="00C85487" w:rsidRPr="00C85487">
        <w:t xml:space="preserve">la proiectul de hotărâre privind </w:t>
      </w:r>
      <w:r w:rsidR="00C85487" w:rsidRPr="00C85487">
        <w:rPr>
          <w:bCs/>
        </w:rPr>
        <w:t xml:space="preserve">declararea 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C85487" w:rsidRPr="00C85487">
        <w:rPr>
          <w:bCs/>
        </w:rPr>
        <w:t xml:space="preserve"> precum si</w:t>
      </w:r>
      <w:r w:rsidR="00C85487" w:rsidRPr="00C85487">
        <w:t xml:space="preserve"> raportul compartimentului de resort;</w:t>
      </w:r>
    </w:p>
    <w:p w:rsidR="00E76A4B" w:rsidRPr="00E76A4B" w:rsidRDefault="00E76A4B" w:rsidP="00787DA9">
      <w:pPr>
        <w:ind w:right="-120"/>
        <w:jc w:val="both"/>
        <w:rPr>
          <w:b/>
        </w:rPr>
      </w:pPr>
      <w:r w:rsidRPr="00E76A4B">
        <w:t xml:space="preserve">- referatul intocmit de compartimentul Buget, contabilitate, impozite şi taxe, inregistrat sub nr. </w:t>
      </w:r>
      <w:r w:rsidR="00787DA9">
        <w:t>1551/11.03</w:t>
      </w:r>
      <w:r w:rsidR="00033396">
        <w:t>.2021</w:t>
      </w:r>
      <w:r w:rsidRPr="00E76A4B">
        <w:t xml:space="preserve">, prin care se propune declararea </w:t>
      </w:r>
      <w:r w:rsidRPr="00E76A4B">
        <w:rPr>
          <w:bCs/>
        </w:rPr>
        <w:t xml:space="preserve">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787DA9">
        <w:rPr>
          <w:bCs/>
        </w:rPr>
        <w:t>;</w:t>
      </w:r>
    </w:p>
    <w:p w:rsidR="00E76A4B" w:rsidRPr="00E76A4B" w:rsidRDefault="00E76A4B" w:rsidP="00E76A4B">
      <w:pPr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declara in stare de insolvabilitate debitorii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787DA9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>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787DA9">
        <w:t>11 martie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787DA9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787DA9">
              <w:rPr>
                <w:b/>
                <w:sz w:val="18"/>
                <w:szCs w:val="18"/>
                <w:lang w:val="pt-BR"/>
              </w:rPr>
              <w:t>24.03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17" w:rsidRDefault="00613017">
      <w:r>
        <w:separator/>
      </w:r>
    </w:p>
  </w:endnote>
  <w:endnote w:type="continuationSeparator" w:id="1">
    <w:p w:rsidR="00613017" w:rsidRDefault="00613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6303C1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6303C1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17" w:rsidRDefault="00613017">
      <w:r>
        <w:separator/>
      </w:r>
    </w:p>
  </w:footnote>
  <w:footnote w:type="continuationSeparator" w:id="1">
    <w:p w:rsidR="00613017" w:rsidRDefault="00613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5D53"/>
    <w:rsid w:val="00350518"/>
    <w:rsid w:val="00351A8B"/>
    <w:rsid w:val="00377CF2"/>
    <w:rsid w:val="00393726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F3B9F"/>
    <w:rsid w:val="00702B41"/>
    <w:rsid w:val="00720D75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65C04"/>
    <w:rsid w:val="008720F2"/>
    <w:rsid w:val="00881FB2"/>
    <w:rsid w:val="008A3FAF"/>
    <w:rsid w:val="008B0E73"/>
    <w:rsid w:val="008C2DFD"/>
    <w:rsid w:val="008F3CA3"/>
    <w:rsid w:val="009368CF"/>
    <w:rsid w:val="009416A0"/>
    <w:rsid w:val="0096016D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652B"/>
    <w:rsid w:val="00B926B1"/>
    <w:rsid w:val="00B97BFE"/>
    <w:rsid w:val="00BA10C2"/>
    <w:rsid w:val="00BB16A8"/>
    <w:rsid w:val="00BB7606"/>
    <w:rsid w:val="00BC06F1"/>
    <w:rsid w:val="00BD68BA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2021-03-26T11:46:00Z</dcterms:created>
  <dcterms:modified xsi:type="dcterms:W3CDTF">2021-03-29T10:14:00Z</dcterms:modified>
</cp:coreProperties>
</file>