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037C1" w:rsidRPr="000F7756" w:rsidRDefault="00A037C1" w:rsidP="00671B85">
      <w:pPr>
        <w:pStyle w:val="Header"/>
        <w:jc w:val="center"/>
        <w:rPr>
          <w:b/>
          <w:color w:val="0000FF"/>
          <w:sz w:val="20"/>
        </w:rPr>
      </w:pPr>
    </w:p>
    <w:p w:rsidR="00C845EE" w:rsidRDefault="00C845EE" w:rsidP="00C845EE">
      <w:pPr>
        <w:rPr>
          <w:b/>
          <w:bCs/>
          <w:sz w:val="23"/>
          <w:szCs w:val="23"/>
        </w:rPr>
      </w:pPr>
    </w:p>
    <w:tbl>
      <w:tblPr>
        <w:tblpPr w:leftFromText="180" w:rightFromText="180" w:vertAnchor="text" w:tblpY="1"/>
        <w:tblOverlap w:val="never"/>
        <w:tblW w:w="1007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823"/>
        <w:gridCol w:w="6401"/>
        <w:gridCol w:w="1850"/>
      </w:tblGrid>
      <w:tr w:rsidR="00C845EE" w:rsidTr="00135FE6">
        <w:tc>
          <w:tcPr>
            <w:tcW w:w="18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845EE" w:rsidRDefault="00C845EE" w:rsidP="00135FE6">
            <w:pPr>
              <w:jc w:val="center"/>
              <w:rPr>
                <w:rFonts w:ascii="Arial" w:hAnsi="Arial" w:cs="Arial"/>
                <w:noProof/>
              </w:rPr>
            </w:pPr>
            <w:r>
              <w:rPr>
                <w:noProof/>
              </w:rPr>
              <w:drawing>
                <wp:inline distT="0" distB="0" distL="0" distR="0">
                  <wp:extent cx="895350" cy="1209675"/>
                  <wp:effectExtent l="19050" t="0" r="0" b="0"/>
                  <wp:docPr id="2" name="Picture 1" descr="Coat of arms of Romania.sv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Coat of arms of Romania.sv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95350" cy="120967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4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845EE" w:rsidRDefault="00C845EE" w:rsidP="00135FE6">
            <w:pPr>
              <w:spacing w:before="60"/>
              <w:jc w:val="center"/>
              <w:rPr>
                <w:rFonts w:ascii="Arial" w:hAnsi="Arial" w:cs="Arial"/>
                <w:b/>
                <w:noProof/>
                <w:spacing w:val="40"/>
              </w:rPr>
            </w:pPr>
            <w:r>
              <w:rPr>
                <w:rFonts w:ascii="Arial" w:hAnsi="Arial" w:cs="Arial"/>
                <w:b/>
                <w:noProof/>
                <w:spacing w:val="40"/>
              </w:rPr>
              <w:t>ROMÂNIA</w:t>
            </w:r>
          </w:p>
          <w:p w:rsidR="00C845EE" w:rsidRDefault="00C845EE" w:rsidP="00135FE6">
            <w:pPr>
              <w:jc w:val="center"/>
              <w:rPr>
                <w:rFonts w:ascii="Arial" w:hAnsi="Arial" w:cs="Arial"/>
                <w:b/>
                <w:noProof/>
              </w:rPr>
            </w:pPr>
            <w:r>
              <w:rPr>
                <w:rFonts w:ascii="Arial" w:hAnsi="Arial" w:cs="Arial"/>
                <w:b/>
                <w:noProof/>
              </w:rPr>
              <w:t xml:space="preserve">JUDEŢUL VASLUI </w:t>
            </w:r>
          </w:p>
          <w:p w:rsidR="00C845EE" w:rsidRDefault="00C845EE" w:rsidP="00135FE6">
            <w:pPr>
              <w:jc w:val="center"/>
              <w:rPr>
                <w:rFonts w:ascii="Arial" w:hAnsi="Arial" w:cs="Arial"/>
                <w:b/>
                <w:noProof/>
              </w:rPr>
            </w:pPr>
            <w:r>
              <w:rPr>
                <w:rFonts w:ascii="Arial" w:hAnsi="Arial" w:cs="Arial"/>
                <w:b/>
                <w:noProof/>
              </w:rPr>
              <w:t>COMUNA RAFAILA</w:t>
            </w:r>
          </w:p>
          <w:p w:rsidR="00C845EE" w:rsidRDefault="00C845EE" w:rsidP="00135FE6">
            <w:pPr>
              <w:jc w:val="center"/>
              <w:rPr>
                <w:rFonts w:ascii="Arial" w:hAnsi="Arial" w:cs="Arial"/>
                <w:b/>
                <w:noProof/>
              </w:rPr>
            </w:pPr>
            <w:r>
              <w:rPr>
                <w:rFonts w:ascii="Arial" w:hAnsi="Arial" w:cs="Arial"/>
                <w:b/>
                <w:noProof/>
              </w:rPr>
              <w:t xml:space="preserve">CONSILIUL LOCAL  </w:t>
            </w:r>
          </w:p>
          <w:p w:rsidR="00C845EE" w:rsidRDefault="00C845EE" w:rsidP="00135FE6">
            <w:pPr>
              <w:jc w:val="center"/>
              <w:rPr>
                <w:b/>
              </w:rPr>
            </w:pPr>
            <w:r>
              <w:rPr>
                <w:b/>
              </w:rPr>
              <w:t>Cod poştal- 737541 – RAFAILA - Telefon/fax: 0235/459274;</w:t>
            </w:r>
          </w:p>
          <w:p w:rsidR="00C845EE" w:rsidRDefault="00C845EE" w:rsidP="00135FE6">
            <w:pPr>
              <w:jc w:val="center"/>
              <w:rPr>
                <w:rFonts w:ascii="Arial" w:hAnsi="Arial" w:cs="Arial"/>
                <w:b/>
                <w:noProof/>
              </w:rPr>
            </w:pPr>
            <w:r>
              <w:rPr>
                <w:b/>
              </w:rPr>
              <w:t xml:space="preserve">e-mail: primrafaila@yahoo.com  </w:t>
            </w:r>
          </w:p>
        </w:tc>
        <w:tc>
          <w:tcPr>
            <w:tcW w:w="1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845EE" w:rsidRDefault="00C845EE" w:rsidP="00135FE6">
            <w:pPr>
              <w:jc w:val="center"/>
              <w:rPr>
                <w:rFonts w:ascii="Arial" w:hAnsi="Arial" w:cs="Arial"/>
                <w:noProof/>
              </w:rPr>
            </w:pPr>
          </w:p>
          <w:p w:rsidR="00C845EE" w:rsidRDefault="00C845EE" w:rsidP="00135FE6">
            <w:pPr>
              <w:jc w:val="center"/>
              <w:rPr>
                <w:rFonts w:ascii="Arial" w:hAnsi="Arial" w:cs="Arial"/>
                <w:noProof/>
              </w:rPr>
            </w:pPr>
          </w:p>
          <w:p w:rsidR="00C845EE" w:rsidRDefault="00C845EE" w:rsidP="00135FE6">
            <w:pPr>
              <w:jc w:val="center"/>
              <w:rPr>
                <w:rFonts w:ascii="Arial" w:hAnsi="Arial" w:cs="Arial"/>
                <w:noProof/>
              </w:rPr>
            </w:pPr>
          </w:p>
        </w:tc>
      </w:tr>
    </w:tbl>
    <w:p w:rsidR="00C845EE" w:rsidRDefault="00C845EE" w:rsidP="00C845EE">
      <w:pPr>
        <w:rPr>
          <w:b/>
          <w:bCs/>
          <w:sz w:val="23"/>
          <w:szCs w:val="23"/>
          <w:lang w:val="en-US"/>
        </w:rPr>
      </w:pPr>
    </w:p>
    <w:p w:rsidR="00F820D6" w:rsidRPr="00502257" w:rsidRDefault="00004B0E" w:rsidP="00F820D6">
      <w:pPr>
        <w:pStyle w:val="Heading1"/>
        <w:jc w:val="center"/>
        <w:rPr>
          <w:sz w:val="32"/>
          <w:szCs w:val="32"/>
        </w:rPr>
      </w:pPr>
      <w:r>
        <w:rPr>
          <w:sz w:val="32"/>
          <w:szCs w:val="32"/>
        </w:rPr>
        <w:t xml:space="preserve">HOTĂRÂREA Nr. </w:t>
      </w:r>
      <w:r w:rsidR="001B4E6B">
        <w:rPr>
          <w:sz w:val="32"/>
          <w:szCs w:val="32"/>
        </w:rPr>
        <w:t>5</w:t>
      </w:r>
      <w:r w:rsidR="00075F99">
        <w:rPr>
          <w:sz w:val="32"/>
          <w:szCs w:val="32"/>
        </w:rPr>
        <w:t>4</w:t>
      </w:r>
      <w:r w:rsidR="001B4E6B">
        <w:rPr>
          <w:sz w:val="32"/>
          <w:szCs w:val="32"/>
        </w:rPr>
        <w:t>/2020</w:t>
      </w:r>
    </w:p>
    <w:p w:rsidR="00F820D6" w:rsidRPr="00DC2EA6" w:rsidRDefault="00F820D6" w:rsidP="00F820D6">
      <w:pPr>
        <w:pStyle w:val="BodyTextIndent"/>
        <w:ind w:left="0" w:firstLine="708"/>
        <w:rPr>
          <w:i/>
          <w:sz w:val="20"/>
          <w:szCs w:val="20"/>
        </w:rPr>
      </w:pPr>
    </w:p>
    <w:p w:rsidR="000F7756" w:rsidRPr="00F07279" w:rsidRDefault="00344B12" w:rsidP="000F7756">
      <w:pPr>
        <w:jc w:val="center"/>
        <w:rPr>
          <w:b/>
          <w:sz w:val="26"/>
          <w:szCs w:val="26"/>
        </w:rPr>
      </w:pPr>
      <w:r w:rsidRPr="00F07279">
        <w:rPr>
          <w:b/>
          <w:sz w:val="26"/>
          <w:szCs w:val="26"/>
        </w:rPr>
        <w:t xml:space="preserve">privind </w:t>
      </w:r>
      <w:r w:rsidR="0048197C">
        <w:rPr>
          <w:b/>
          <w:sz w:val="26"/>
          <w:szCs w:val="26"/>
        </w:rPr>
        <w:t>alegerea</w:t>
      </w:r>
      <w:r w:rsidR="000F7756" w:rsidRPr="00F07279">
        <w:rPr>
          <w:b/>
          <w:sz w:val="26"/>
          <w:szCs w:val="26"/>
        </w:rPr>
        <w:t xml:space="preserve"> </w:t>
      </w:r>
      <w:r w:rsidR="001B4E6B" w:rsidRPr="00F07279">
        <w:rPr>
          <w:b/>
          <w:sz w:val="26"/>
          <w:szCs w:val="26"/>
        </w:rPr>
        <w:t>C</w:t>
      </w:r>
      <w:r w:rsidR="000F7756" w:rsidRPr="00F07279">
        <w:rPr>
          <w:b/>
          <w:sz w:val="26"/>
          <w:szCs w:val="26"/>
        </w:rPr>
        <w:t>omisi</w:t>
      </w:r>
      <w:r w:rsidR="0048197C">
        <w:rPr>
          <w:b/>
          <w:sz w:val="26"/>
          <w:szCs w:val="26"/>
        </w:rPr>
        <w:t>ei</w:t>
      </w:r>
      <w:r w:rsidR="000F7756" w:rsidRPr="00F07279">
        <w:rPr>
          <w:b/>
          <w:sz w:val="26"/>
          <w:szCs w:val="26"/>
        </w:rPr>
        <w:t xml:space="preserve"> de </w:t>
      </w:r>
      <w:r w:rsidR="0048197C">
        <w:rPr>
          <w:b/>
          <w:sz w:val="26"/>
          <w:szCs w:val="26"/>
        </w:rPr>
        <w:t>numarare a voturilor</w:t>
      </w:r>
    </w:p>
    <w:p w:rsidR="000F7756" w:rsidRDefault="000F7756" w:rsidP="000F7756">
      <w:pPr>
        <w:pStyle w:val="BodyTextIndent"/>
        <w:rPr>
          <w:sz w:val="18"/>
          <w:szCs w:val="18"/>
        </w:rPr>
      </w:pPr>
    </w:p>
    <w:p w:rsidR="00854CCC" w:rsidRPr="00E43B48" w:rsidRDefault="00854CCC" w:rsidP="000F7756">
      <w:pPr>
        <w:pStyle w:val="BodyTextIndent"/>
        <w:rPr>
          <w:sz w:val="18"/>
          <w:szCs w:val="18"/>
        </w:rPr>
      </w:pPr>
    </w:p>
    <w:p w:rsidR="000F7756" w:rsidRPr="00A80F03" w:rsidRDefault="000F7756" w:rsidP="000F7756">
      <w:pPr>
        <w:jc w:val="both"/>
        <w:rPr>
          <w:sz w:val="26"/>
          <w:szCs w:val="26"/>
        </w:rPr>
      </w:pPr>
      <w:r w:rsidRPr="009A7C76">
        <w:tab/>
      </w:r>
      <w:r w:rsidRPr="00A80F03">
        <w:rPr>
          <w:sz w:val="26"/>
          <w:szCs w:val="26"/>
        </w:rPr>
        <w:t>având î</w:t>
      </w:r>
      <w:r w:rsidR="00344B12" w:rsidRPr="00A80F03">
        <w:rPr>
          <w:sz w:val="26"/>
          <w:szCs w:val="26"/>
        </w:rPr>
        <w:t xml:space="preserve">n vedere </w:t>
      </w:r>
      <w:r w:rsidR="00AF4955" w:rsidRPr="00A80F03">
        <w:rPr>
          <w:sz w:val="26"/>
          <w:szCs w:val="26"/>
        </w:rPr>
        <w:t xml:space="preserve">referatul de aprobare al primarului comunei Rafaila precum </w:t>
      </w:r>
      <w:r w:rsidR="00B95E20">
        <w:rPr>
          <w:sz w:val="26"/>
          <w:szCs w:val="26"/>
        </w:rPr>
        <w:t>ş</w:t>
      </w:r>
      <w:r w:rsidR="00AF4955" w:rsidRPr="00A80F03">
        <w:rPr>
          <w:sz w:val="26"/>
          <w:szCs w:val="26"/>
        </w:rPr>
        <w:t xml:space="preserve">i raportul compatimentului de </w:t>
      </w:r>
      <w:r w:rsidR="00A80F03" w:rsidRPr="00A80F03">
        <w:rPr>
          <w:sz w:val="26"/>
          <w:szCs w:val="26"/>
        </w:rPr>
        <w:t>resort</w:t>
      </w:r>
      <w:r w:rsidR="009A7C76" w:rsidRPr="00A80F03">
        <w:rPr>
          <w:sz w:val="26"/>
          <w:szCs w:val="26"/>
        </w:rPr>
        <w:t>;</w:t>
      </w:r>
    </w:p>
    <w:p w:rsidR="00AF4955" w:rsidRPr="00A80F03" w:rsidRDefault="00AF4955" w:rsidP="000F7756">
      <w:pPr>
        <w:jc w:val="both"/>
        <w:rPr>
          <w:sz w:val="26"/>
          <w:szCs w:val="26"/>
        </w:rPr>
      </w:pPr>
      <w:r w:rsidRPr="00A80F03">
        <w:rPr>
          <w:sz w:val="26"/>
          <w:szCs w:val="26"/>
        </w:rPr>
        <w:tab/>
        <w:t>lu</w:t>
      </w:r>
      <w:r w:rsidR="00B95E20">
        <w:rPr>
          <w:sz w:val="26"/>
          <w:szCs w:val="26"/>
        </w:rPr>
        <w:t>â</w:t>
      </w:r>
      <w:r w:rsidRPr="00A80F03">
        <w:rPr>
          <w:sz w:val="26"/>
          <w:szCs w:val="26"/>
        </w:rPr>
        <w:t xml:space="preserve">nd </w:t>
      </w:r>
      <w:r w:rsidR="00B95E20">
        <w:rPr>
          <w:sz w:val="26"/>
          <w:szCs w:val="26"/>
        </w:rPr>
        <w:t>î</w:t>
      </w:r>
      <w:r w:rsidRPr="00A80F03">
        <w:rPr>
          <w:sz w:val="26"/>
          <w:szCs w:val="26"/>
        </w:rPr>
        <w:t xml:space="preserve">n considerare prevederile Regulamentului de organizare </w:t>
      </w:r>
      <w:r w:rsidR="00B95E20">
        <w:rPr>
          <w:sz w:val="26"/>
          <w:szCs w:val="26"/>
        </w:rPr>
        <w:t>ş</w:t>
      </w:r>
      <w:r w:rsidRPr="00A80F03">
        <w:rPr>
          <w:sz w:val="26"/>
          <w:szCs w:val="26"/>
        </w:rPr>
        <w:t>i func</w:t>
      </w:r>
      <w:r w:rsidR="00B95E20">
        <w:rPr>
          <w:sz w:val="26"/>
          <w:szCs w:val="26"/>
        </w:rPr>
        <w:t>ţ</w:t>
      </w:r>
      <w:r w:rsidRPr="00A80F03">
        <w:rPr>
          <w:sz w:val="26"/>
          <w:szCs w:val="26"/>
        </w:rPr>
        <w:t>ionare a Consiliului local Rafaila, revizuit prin HCL nr. 50/30.09.2020;</w:t>
      </w:r>
    </w:p>
    <w:p w:rsidR="0075599E" w:rsidRPr="00A80F03" w:rsidRDefault="0075599E" w:rsidP="000F7756">
      <w:pPr>
        <w:jc w:val="both"/>
        <w:rPr>
          <w:sz w:val="26"/>
          <w:szCs w:val="26"/>
        </w:rPr>
      </w:pPr>
      <w:r w:rsidRPr="00A80F03">
        <w:rPr>
          <w:sz w:val="26"/>
          <w:szCs w:val="26"/>
        </w:rPr>
        <w:tab/>
      </w:r>
      <w:r w:rsidR="00B95E20">
        <w:rPr>
          <w:sz w:val="26"/>
          <w:szCs w:val="26"/>
        </w:rPr>
        <w:t>î</w:t>
      </w:r>
      <w:r w:rsidRPr="00A80F03">
        <w:rPr>
          <w:sz w:val="26"/>
          <w:szCs w:val="26"/>
        </w:rPr>
        <w:t>n conformitate cu prevederile Legii nr. 24/2000 privind Normele de tehnic</w:t>
      </w:r>
      <w:r w:rsidR="00B95E20">
        <w:rPr>
          <w:sz w:val="26"/>
          <w:szCs w:val="26"/>
        </w:rPr>
        <w:t>ă</w:t>
      </w:r>
      <w:r w:rsidRPr="00A80F03">
        <w:rPr>
          <w:sz w:val="26"/>
          <w:szCs w:val="26"/>
        </w:rPr>
        <w:t xml:space="preserve"> legislativ</w:t>
      </w:r>
      <w:r w:rsidR="00B95E20">
        <w:rPr>
          <w:sz w:val="26"/>
          <w:szCs w:val="26"/>
        </w:rPr>
        <w:t>ă</w:t>
      </w:r>
      <w:r w:rsidRPr="00A80F03">
        <w:rPr>
          <w:sz w:val="26"/>
          <w:szCs w:val="26"/>
        </w:rPr>
        <w:t xml:space="preserve"> pentru elaborarea actelor normative, republicat</w:t>
      </w:r>
      <w:r w:rsidR="00B95E20">
        <w:rPr>
          <w:sz w:val="26"/>
          <w:szCs w:val="26"/>
        </w:rPr>
        <w:t>ă</w:t>
      </w:r>
      <w:r w:rsidRPr="00A80F03">
        <w:rPr>
          <w:sz w:val="26"/>
          <w:szCs w:val="26"/>
        </w:rPr>
        <w:t>, cu modific</w:t>
      </w:r>
      <w:r w:rsidR="00B95E20">
        <w:rPr>
          <w:sz w:val="26"/>
          <w:szCs w:val="26"/>
        </w:rPr>
        <w:t>ă</w:t>
      </w:r>
      <w:r w:rsidRPr="00A80F03">
        <w:rPr>
          <w:sz w:val="26"/>
          <w:szCs w:val="26"/>
        </w:rPr>
        <w:t xml:space="preserve">rile </w:t>
      </w:r>
      <w:r w:rsidR="00B95E20">
        <w:rPr>
          <w:sz w:val="26"/>
          <w:szCs w:val="26"/>
        </w:rPr>
        <w:t>ş</w:t>
      </w:r>
      <w:r w:rsidRPr="00A80F03">
        <w:rPr>
          <w:sz w:val="26"/>
          <w:szCs w:val="26"/>
        </w:rPr>
        <w:t>i complet</w:t>
      </w:r>
      <w:r w:rsidR="00B95E20">
        <w:rPr>
          <w:sz w:val="26"/>
          <w:szCs w:val="26"/>
        </w:rPr>
        <w:t>ă</w:t>
      </w:r>
      <w:r w:rsidRPr="00A80F03">
        <w:rPr>
          <w:sz w:val="26"/>
          <w:szCs w:val="26"/>
        </w:rPr>
        <w:t>rile ulterioare</w:t>
      </w:r>
    </w:p>
    <w:p w:rsidR="000F7756" w:rsidRPr="00A80F03" w:rsidRDefault="000F7756" w:rsidP="000F7756">
      <w:pPr>
        <w:ind w:firstLine="708"/>
        <w:jc w:val="both"/>
        <w:rPr>
          <w:sz w:val="26"/>
          <w:szCs w:val="26"/>
        </w:rPr>
      </w:pPr>
      <w:r w:rsidRPr="00A80F03">
        <w:rPr>
          <w:sz w:val="26"/>
          <w:szCs w:val="26"/>
        </w:rPr>
        <w:t>în temeiul art.</w:t>
      </w:r>
      <w:r w:rsidR="009F120F" w:rsidRPr="00A80F03">
        <w:rPr>
          <w:sz w:val="26"/>
          <w:szCs w:val="26"/>
        </w:rPr>
        <w:t xml:space="preserve"> </w:t>
      </w:r>
      <w:r w:rsidR="004F7765" w:rsidRPr="00A80F03">
        <w:rPr>
          <w:sz w:val="26"/>
          <w:szCs w:val="26"/>
        </w:rPr>
        <w:t>12</w:t>
      </w:r>
      <w:r w:rsidR="0075599E" w:rsidRPr="00A80F03">
        <w:rPr>
          <w:sz w:val="26"/>
          <w:szCs w:val="26"/>
        </w:rPr>
        <w:t>7 alin. (1)</w:t>
      </w:r>
      <w:r w:rsidR="004F7765" w:rsidRPr="00A80F03">
        <w:rPr>
          <w:sz w:val="26"/>
          <w:szCs w:val="26"/>
        </w:rPr>
        <w:t>,</w:t>
      </w:r>
      <w:r w:rsidR="009F120F" w:rsidRPr="00A80F03">
        <w:rPr>
          <w:sz w:val="26"/>
          <w:szCs w:val="26"/>
        </w:rPr>
        <w:t xml:space="preserve"> art. </w:t>
      </w:r>
      <w:r w:rsidR="004F7765" w:rsidRPr="00A80F03">
        <w:rPr>
          <w:sz w:val="26"/>
          <w:szCs w:val="26"/>
        </w:rPr>
        <w:t>139</w:t>
      </w:r>
      <w:r w:rsidR="009F120F" w:rsidRPr="00A80F03">
        <w:rPr>
          <w:sz w:val="26"/>
          <w:szCs w:val="26"/>
        </w:rPr>
        <w:t xml:space="preserve"> alin. (</w:t>
      </w:r>
      <w:r w:rsidR="0075599E" w:rsidRPr="00A80F03">
        <w:rPr>
          <w:sz w:val="26"/>
          <w:szCs w:val="26"/>
        </w:rPr>
        <w:t>3</w:t>
      </w:r>
      <w:r w:rsidR="009F120F" w:rsidRPr="00A80F03">
        <w:rPr>
          <w:sz w:val="26"/>
          <w:szCs w:val="26"/>
        </w:rPr>
        <w:t xml:space="preserve">), </w:t>
      </w:r>
      <w:r w:rsidR="004F7765" w:rsidRPr="00A80F03">
        <w:rPr>
          <w:sz w:val="26"/>
          <w:szCs w:val="26"/>
        </w:rPr>
        <w:t xml:space="preserve">lit. „a” si lit. „i”, </w:t>
      </w:r>
      <w:r w:rsidRPr="00A80F03">
        <w:rPr>
          <w:sz w:val="26"/>
          <w:szCs w:val="26"/>
        </w:rPr>
        <w:t>art.</w:t>
      </w:r>
      <w:r w:rsidR="009F120F" w:rsidRPr="00A80F03">
        <w:rPr>
          <w:sz w:val="26"/>
          <w:szCs w:val="26"/>
        </w:rPr>
        <w:t xml:space="preserve"> </w:t>
      </w:r>
      <w:r w:rsidR="004F7765" w:rsidRPr="00A80F03">
        <w:rPr>
          <w:sz w:val="26"/>
          <w:szCs w:val="26"/>
        </w:rPr>
        <w:t>166</w:t>
      </w:r>
      <w:r w:rsidR="009F120F" w:rsidRPr="00A80F03">
        <w:rPr>
          <w:sz w:val="26"/>
          <w:szCs w:val="26"/>
        </w:rPr>
        <w:t xml:space="preserve"> alin.</w:t>
      </w:r>
      <w:r w:rsidR="004F7765" w:rsidRPr="00A80F03">
        <w:rPr>
          <w:sz w:val="26"/>
          <w:szCs w:val="26"/>
        </w:rPr>
        <w:t xml:space="preserve"> </w:t>
      </w:r>
      <w:r w:rsidR="009F120F" w:rsidRPr="00A80F03">
        <w:rPr>
          <w:sz w:val="26"/>
          <w:szCs w:val="26"/>
        </w:rPr>
        <w:t>(</w:t>
      </w:r>
      <w:r w:rsidR="004F7765" w:rsidRPr="00A80F03">
        <w:rPr>
          <w:sz w:val="26"/>
          <w:szCs w:val="26"/>
        </w:rPr>
        <w:t>4</w:t>
      </w:r>
      <w:r w:rsidR="009F120F" w:rsidRPr="00A80F03">
        <w:rPr>
          <w:sz w:val="26"/>
          <w:szCs w:val="26"/>
        </w:rPr>
        <w:t>)</w:t>
      </w:r>
      <w:r w:rsidR="004F7765" w:rsidRPr="00A80F03">
        <w:rPr>
          <w:sz w:val="26"/>
          <w:szCs w:val="26"/>
        </w:rPr>
        <w:t>,  art. 196</w:t>
      </w:r>
      <w:r w:rsidRPr="00A80F03">
        <w:rPr>
          <w:sz w:val="26"/>
          <w:szCs w:val="26"/>
        </w:rPr>
        <w:t xml:space="preserve"> alin. (1) lit. „</w:t>
      </w:r>
      <w:r w:rsidR="004F7765" w:rsidRPr="00A80F03">
        <w:rPr>
          <w:sz w:val="26"/>
          <w:szCs w:val="26"/>
        </w:rPr>
        <w:t>a</w:t>
      </w:r>
      <w:r w:rsidRPr="00A80F03">
        <w:rPr>
          <w:sz w:val="26"/>
          <w:szCs w:val="26"/>
        </w:rPr>
        <w:t xml:space="preserve">” </w:t>
      </w:r>
      <w:r w:rsidR="004F7765" w:rsidRPr="00A80F03">
        <w:rPr>
          <w:sz w:val="26"/>
          <w:szCs w:val="26"/>
        </w:rPr>
        <w:t>si art. 197 din O.U.G.</w:t>
      </w:r>
      <w:r w:rsidRPr="00A80F03">
        <w:rPr>
          <w:sz w:val="26"/>
          <w:szCs w:val="26"/>
        </w:rPr>
        <w:t xml:space="preserve"> nr. </w:t>
      </w:r>
      <w:r w:rsidR="004F7765" w:rsidRPr="00A80F03">
        <w:rPr>
          <w:sz w:val="26"/>
          <w:szCs w:val="26"/>
        </w:rPr>
        <w:t xml:space="preserve">57/2019 privind Coul administrativ, </w:t>
      </w:r>
      <w:r w:rsidR="00854CCC" w:rsidRPr="00A80F03">
        <w:rPr>
          <w:sz w:val="26"/>
          <w:szCs w:val="26"/>
        </w:rPr>
        <w:t>cu modificarile si completarile ulterioare</w:t>
      </w:r>
      <w:r w:rsidRPr="00A80F03">
        <w:rPr>
          <w:sz w:val="26"/>
          <w:szCs w:val="26"/>
        </w:rPr>
        <w:t>;</w:t>
      </w:r>
    </w:p>
    <w:p w:rsidR="000F7756" w:rsidRPr="00DC2EA6" w:rsidRDefault="000F7756" w:rsidP="000F7756">
      <w:pPr>
        <w:pStyle w:val="BodyTextIndent"/>
        <w:ind w:left="0" w:firstLine="708"/>
        <w:jc w:val="center"/>
        <w:rPr>
          <w:i/>
          <w:sz w:val="16"/>
          <w:szCs w:val="16"/>
        </w:rPr>
      </w:pPr>
    </w:p>
    <w:p w:rsidR="000F7756" w:rsidRPr="00A31741" w:rsidRDefault="000F7756" w:rsidP="000F7756">
      <w:pPr>
        <w:pStyle w:val="BodyTextIndent"/>
        <w:ind w:left="0" w:firstLine="708"/>
        <w:jc w:val="center"/>
        <w:rPr>
          <w:i/>
          <w:sz w:val="28"/>
          <w:szCs w:val="28"/>
        </w:rPr>
      </w:pPr>
      <w:r w:rsidRPr="00A31741">
        <w:rPr>
          <w:i/>
          <w:sz w:val="28"/>
          <w:szCs w:val="28"/>
        </w:rPr>
        <w:t>Consiliul local al comunei Rafaila, judeţul Vaslui,</w:t>
      </w:r>
    </w:p>
    <w:p w:rsidR="000F7756" w:rsidRPr="00DC2EA6" w:rsidRDefault="000F7756" w:rsidP="000F7756">
      <w:pPr>
        <w:pStyle w:val="BodyTextIndent"/>
        <w:ind w:left="0" w:firstLine="708"/>
        <w:jc w:val="center"/>
        <w:rPr>
          <w:i/>
          <w:sz w:val="16"/>
          <w:szCs w:val="16"/>
        </w:rPr>
      </w:pPr>
    </w:p>
    <w:p w:rsidR="000F7756" w:rsidRPr="00A31741" w:rsidRDefault="000F7756" w:rsidP="000F7756">
      <w:pPr>
        <w:pStyle w:val="BodyTextIndent"/>
        <w:ind w:left="0"/>
        <w:jc w:val="center"/>
        <w:rPr>
          <w:sz w:val="28"/>
          <w:szCs w:val="28"/>
        </w:rPr>
      </w:pPr>
      <w:r w:rsidRPr="00A31741">
        <w:rPr>
          <w:sz w:val="28"/>
          <w:szCs w:val="28"/>
        </w:rPr>
        <w:t>HOTĂRĂŞTE:</w:t>
      </w:r>
    </w:p>
    <w:p w:rsidR="000F7756" w:rsidRPr="00DC2EA6" w:rsidRDefault="000F7756" w:rsidP="000F7756">
      <w:pPr>
        <w:pStyle w:val="BodyTextIndent"/>
        <w:ind w:left="0"/>
        <w:jc w:val="center"/>
        <w:rPr>
          <w:sz w:val="16"/>
          <w:szCs w:val="16"/>
        </w:rPr>
      </w:pPr>
    </w:p>
    <w:p w:rsidR="0016519F" w:rsidRPr="00A80F03" w:rsidRDefault="00734976" w:rsidP="00374662">
      <w:pPr>
        <w:tabs>
          <w:tab w:val="left" w:pos="567"/>
        </w:tabs>
        <w:jc w:val="both"/>
        <w:rPr>
          <w:sz w:val="26"/>
          <w:szCs w:val="26"/>
        </w:rPr>
      </w:pPr>
      <w:r>
        <w:rPr>
          <w:b/>
        </w:rPr>
        <w:tab/>
      </w:r>
      <w:r w:rsidRPr="00A80F03">
        <w:rPr>
          <w:b/>
          <w:sz w:val="26"/>
          <w:szCs w:val="26"/>
        </w:rPr>
        <w:t>Art</w:t>
      </w:r>
      <w:r w:rsidR="00A85832">
        <w:rPr>
          <w:b/>
          <w:sz w:val="26"/>
          <w:szCs w:val="26"/>
        </w:rPr>
        <w:t>icol unic.</w:t>
      </w:r>
      <w:r w:rsidR="000F7756" w:rsidRPr="00A80F03">
        <w:rPr>
          <w:b/>
          <w:sz w:val="26"/>
          <w:szCs w:val="26"/>
        </w:rPr>
        <w:t xml:space="preserve"> </w:t>
      </w:r>
      <w:r w:rsidR="00CE58C2" w:rsidRPr="00A80F03">
        <w:rPr>
          <w:sz w:val="26"/>
          <w:szCs w:val="26"/>
        </w:rPr>
        <w:t xml:space="preserve">Se </w:t>
      </w:r>
      <w:r w:rsidR="0075599E" w:rsidRPr="00A80F03">
        <w:rPr>
          <w:sz w:val="26"/>
          <w:szCs w:val="26"/>
        </w:rPr>
        <w:t xml:space="preserve">alege, pe </w:t>
      </w:r>
      <w:r w:rsidR="00951670">
        <w:rPr>
          <w:sz w:val="26"/>
          <w:szCs w:val="26"/>
        </w:rPr>
        <w:t>î</w:t>
      </w:r>
      <w:r w:rsidR="0075599E" w:rsidRPr="00A80F03">
        <w:rPr>
          <w:sz w:val="26"/>
          <w:szCs w:val="26"/>
        </w:rPr>
        <w:t>ntreaga durat</w:t>
      </w:r>
      <w:r w:rsidR="00951670">
        <w:rPr>
          <w:sz w:val="26"/>
          <w:szCs w:val="26"/>
        </w:rPr>
        <w:t>ă</w:t>
      </w:r>
      <w:r w:rsidR="0075599E" w:rsidRPr="00A80F03">
        <w:rPr>
          <w:sz w:val="26"/>
          <w:szCs w:val="26"/>
        </w:rPr>
        <w:t xml:space="preserve"> a mandatului </w:t>
      </w:r>
      <w:r w:rsidR="0016519F" w:rsidRPr="00A80F03">
        <w:rPr>
          <w:sz w:val="26"/>
          <w:szCs w:val="26"/>
        </w:rPr>
        <w:t>Consiliului local al comunei Rafaila</w:t>
      </w:r>
      <w:r w:rsidR="00A80F03" w:rsidRPr="00A80F03">
        <w:rPr>
          <w:sz w:val="26"/>
          <w:szCs w:val="26"/>
        </w:rPr>
        <w:t>,</w:t>
      </w:r>
      <w:r w:rsidR="0016519F" w:rsidRPr="00A80F03">
        <w:rPr>
          <w:sz w:val="26"/>
          <w:szCs w:val="26"/>
        </w:rPr>
        <w:t xml:space="preserve"> </w:t>
      </w:r>
      <w:r w:rsidR="00A80F03" w:rsidRPr="00A80F03">
        <w:rPr>
          <w:sz w:val="26"/>
          <w:szCs w:val="26"/>
        </w:rPr>
        <w:t>respectiv 2020-2024, Comisia de num</w:t>
      </w:r>
      <w:r w:rsidR="00951670">
        <w:rPr>
          <w:sz w:val="26"/>
          <w:szCs w:val="26"/>
        </w:rPr>
        <w:t>ă</w:t>
      </w:r>
      <w:r w:rsidR="00A80F03" w:rsidRPr="00A80F03">
        <w:rPr>
          <w:sz w:val="26"/>
          <w:szCs w:val="26"/>
        </w:rPr>
        <w:t>rare a voturilor</w:t>
      </w:r>
      <w:r w:rsidR="00B95E20">
        <w:rPr>
          <w:sz w:val="26"/>
          <w:szCs w:val="26"/>
        </w:rPr>
        <w:t>,</w:t>
      </w:r>
      <w:r w:rsidR="00A80F03" w:rsidRPr="00A80F03">
        <w:rPr>
          <w:sz w:val="26"/>
          <w:szCs w:val="26"/>
        </w:rPr>
        <w:t xml:space="preserve"> alc</w:t>
      </w:r>
      <w:r w:rsidR="00951670">
        <w:rPr>
          <w:sz w:val="26"/>
          <w:szCs w:val="26"/>
        </w:rPr>
        <w:t>ă</w:t>
      </w:r>
      <w:r w:rsidR="00A80F03" w:rsidRPr="00A80F03">
        <w:rPr>
          <w:sz w:val="26"/>
          <w:szCs w:val="26"/>
        </w:rPr>
        <w:t>tuit</w:t>
      </w:r>
      <w:r w:rsidR="00951670">
        <w:rPr>
          <w:sz w:val="26"/>
          <w:szCs w:val="26"/>
        </w:rPr>
        <w:t>ă</w:t>
      </w:r>
      <w:r w:rsidR="00A80F03" w:rsidRPr="00A80F03">
        <w:rPr>
          <w:sz w:val="26"/>
          <w:szCs w:val="26"/>
        </w:rPr>
        <w:t xml:space="preserve"> din 3</w:t>
      </w:r>
      <w:r w:rsidR="00B95E20">
        <w:rPr>
          <w:sz w:val="26"/>
          <w:szCs w:val="26"/>
        </w:rPr>
        <w:t xml:space="preserve"> (trei)</w:t>
      </w:r>
      <w:r w:rsidR="00A80F03" w:rsidRPr="00A80F03">
        <w:rPr>
          <w:sz w:val="26"/>
          <w:szCs w:val="26"/>
        </w:rPr>
        <w:t xml:space="preserve"> consilieri, </w:t>
      </w:r>
      <w:r w:rsidR="00E30DB9">
        <w:rPr>
          <w:sz w:val="26"/>
          <w:szCs w:val="26"/>
        </w:rPr>
        <w:t>î</w:t>
      </w:r>
      <w:r w:rsidR="00A80F03" w:rsidRPr="00A80F03">
        <w:rPr>
          <w:sz w:val="26"/>
          <w:szCs w:val="26"/>
        </w:rPr>
        <w:t>n urm</w:t>
      </w:r>
      <w:r w:rsidR="00E30DB9">
        <w:rPr>
          <w:sz w:val="26"/>
          <w:szCs w:val="26"/>
        </w:rPr>
        <w:t>ă</w:t>
      </w:r>
      <w:r w:rsidR="00A80F03" w:rsidRPr="00A80F03">
        <w:rPr>
          <w:sz w:val="26"/>
          <w:szCs w:val="26"/>
        </w:rPr>
        <w:t>toarea componen</w:t>
      </w:r>
      <w:r w:rsidR="00E30DB9">
        <w:rPr>
          <w:sz w:val="26"/>
          <w:szCs w:val="26"/>
        </w:rPr>
        <w:t>ţă</w:t>
      </w:r>
      <w:r w:rsidR="00A80F03" w:rsidRPr="00A80F03">
        <w:rPr>
          <w:sz w:val="26"/>
          <w:szCs w:val="26"/>
        </w:rPr>
        <w:t>:</w:t>
      </w:r>
    </w:p>
    <w:p w:rsidR="000F7756" w:rsidRPr="00A80F03" w:rsidRDefault="000F7756" w:rsidP="000F7756">
      <w:pPr>
        <w:tabs>
          <w:tab w:val="left" w:pos="600"/>
        </w:tabs>
        <w:jc w:val="both"/>
        <w:rPr>
          <w:sz w:val="26"/>
          <w:szCs w:val="26"/>
        </w:rPr>
      </w:pPr>
    </w:p>
    <w:p w:rsidR="000F7756" w:rsidRPr="00A80F03" w:rsidRDefault="000F7756" w:rsidP="000F7756">
      <w:pPr>
        <w:tabs>
          <w:tab w:val="left" w:pos="1320"/>
        </w:tabs>
        <w:ind w:left="1560" w:hanging="1440"/>
        <w:jc w:val="both"/>
        <w:rPr>
          <w:sz w:val="26"/>
          <w:szCs w:val="26"/>
        </w:rPr>
      </w:pPr>
      <w:r w:rsidRPr="00A80F03">
        <w:rPr>
          <w:b/>
          <w:sz w:val="26"/>
          <w:szCs w:val="26"/>
        </w:rPr>
        <w:tab/>
        <w:t xml:space="preserve"> 1.</w:t>
      </w:r>
      <w:r w:rsidRPr="00A80F03">
        <w:rPr>
          <w:sz w:val="26"/>
          <w:szCs w:val="26"/>
        </w:rPr>
        <w:t xml:space="preserve"> Domnul </w:t>
      </w:r>
      <w:r w:rsidR="00951512" w:rsidRPr="00A80F03">
        <w:rPr>
          <w:b/>
          <w:sz w:val="26"/>
          <w:szCs w:val="26"/>
        </w:rPr>
        <w:t>_________________________</w:t>
      </w:r>
    </w:p>
    <w:p w:rsidR="000F7756" w:rsidRPr="00A80F03" w:rsidRDefault="000F7756" w:rsidP="000F7756">
      <w:pPr>
        <w:tabs>
          <w:tab w:val="left" w:pos="1560"/>
        </w:tabs>
        <w:ind w:left="1560" w:hanging="360"/>
        <w:jc w:val="both"/>
        <w:rPr>
          <w:b/>
          <w:sz w:val="26"/>
          <w:szCs w:val="26"/>
        </w:rPr>
      </w:pPr>
      <w:r w:rsidRPr="00A80F03">
        <w:rPr>
          <w:sz w:val="26"/>
          <w:szCs w:val="26"/>
        </w:rPr>
        <w:t xml:space="preserve">   </w:t>
      </w:r>
      <w:r w:rsidRPr="00A80F03">
        <w:rPr>
          <w:b/>
          <w:sz w:val="26"/>
          <w:szCs w:val="26"/>
        </w:rPr>
        <w:t xml:space="preserve">2. </w:t>
      </w:r>
      <w:r w:rsidR="009C1A64" w:rsidRPr="00A80F03">
        <w:rPr>
          <w:sz w:val="26"/>
          <w:szCs w:val="26"/>
        </w:rPr>
        <w:t>Domn</w:t>
      </w:r>
      <w:r w:rsidR="00FD5ECF" w:rsidRPr="00A80F03">
        <w:rPr>
          <w:sz w:val="26"/>
          <w:szCs w:val="26"/>
        </w:rPr>
        <w:t>ul</w:t>
      </w:r>
      <w:r w:rsidR="009C1A64" w:rsidRPr="00A80F03">
        <w:rPr>
          <w:sz w:val="26"/>
          <w:szCs w:val="26"/>
        </w:rPr>
        <w:t xml:space="preserve"> </w:t>
      </w:r>
      <w:r w:rsidR="00951512" w:rsidRPr="00A80F03">
        <w:rPr>
          <w:b/>
          <w:sz w:val="26"/>
          <w:szCs w:val="26"/>
        </w:rPr>
        <w:t>_________________________</w:t>
      </w:r>
    </w:p>
    <w:p w:rsidR="000F7756" w:rsidRPr="00A80F03" w:rsidRDefault="000F7756" w:rsidP="00AE5128">
      <w:pPr>
        <w:tabs>
          <w:tab w:val="left" w:pos="1320"/>
        </w:tabs>
        <w:ind w:left="1560" w:right="378" w:hanging="1560"/>
        <w:jc w:val="both"/>
        <w:rPr>
          <w:b/>
          <w:sz w:val="26"/>
          <w:szCs w:val="26"/>
        </w:rPr>
      </w:pPr>
      <w:r w:rsidRPr="00A80F03">
        <w:rPr>
          <w:sz w:val="26"/>
          <w:szCs w:val="26"/>
        </w:rPr>
        <w:tab/>
        <w:t xml:space="preserve"> </w:t>
      </w:r>
      <w:r w:rsidRPr="00A80F03">
        <w:rPr>
          <w:b/>
          <w:sz w:val="26"/>
          <w:szCs w:val="26"/>
        </w:rPr>
        <w:t>3.</w:t>
      </w:r>
      <w:r w:rsidR="00AE5128" w:rsidRPr="00A80F03">
        <w:rPr>
          <w:b/>
          <w:sz w:val="26"/>
          <w:szCs w:val="26"/>
        </w:rPr>
        <w:t xml:space="preserve"> </w:t>
      </w:r>
      <w:r w:rsidR="008709CE" w:rsidRPr="00A80F03">
        <w:rPr>
          <w:sz w:val="26"/>
          <w:szCs w:val="26"/>
        </w:rPr>
        <w:t>Domnul</w:t>
      </w:r>
      <w:r w:rsidR="00AE5128" w:rsidRPr="00A80F03">
        <w:rPr>
          <w:b/>
          <w:sz w:val="26"/>
          <w:szCs w:val="26"/>
        </w:rPr>
        <w:t xml:space="preserve"> </w:t>
      </w:r>
      <w:r w:rsidR="00951512" w:rsidRPr="00A80F03">
        <w:rPr>
          <w:b/>
          <w:sz w:val="26"/>
          <w:szCs w:val="26"/>
        </w:rPr>
        <w:t>_________________________</w:t>
      </w:r>
      <w:r w:rsidR="00A80F03" w:rsidRPr="00A80F03">
        <w:rPr>
          <w:sz w:val="26"/>
          <w:szCs w:val="26"/>
        </w:rPr>
        <w:t>.</w:t>
      </w:r>
    </w:p>
    <w:p w:rsidR="00901D2D" w:rsidRDefault="008B03CF" w:rsidP="00A80F03">
      <w:pPr>
        <w:tabs>
          <w:tab w:val="left" w:pos="1320"/>
        </w:tabs>
        <w:ind w:left="1560" w:right="378" w:hanging="1560"/>
        <w:jc w:val="both"/>
      </w:pPr>
      <w:r w:rsidRPr="00374662">
        <w:rPr>
          <w:b/>
        </w:rPr>
        <w:tab/>
        <w:t xml:space="preserve"> </w:t>
      </w:r>
    </w:p>
    <w:p w:rsidR="0084699A" w:rsidRDefault="0084699A" w:rsidP="0084699A">
      <w:pPr>
        <w:tabs>
          <w:tab w:val="left" w:pos="567"/>
        </w:tabs>
        <w:ind w:hanging="567"/>
        <w:jc w:val="both"/>
      </w:pPr>
    </w:p>
    <w:p w:rsidR="0084699A" w:rsidRPr="00901D2D" w:rsidRDefault="0084699A" w:rsidP="0084699A">
      <w:pPr>
        <w:tabs>
          <w:tab w:val="left" w:pos="567"/>
        </w:tabs>
        <w:ind w:hanging="567"/>
        <w:jc w:val="both"/>
        <w:rPr>
          <w:sz w:val="22"/>
          <w:szCs w:val="22"/>
        </w:rPr>
      </w:pPr>
    </w:p>
    <w:p w:rsidR="001C5E6F" w:rsidRDefault="00C56EEE" w:rsidP="00CB3351">
      <w:pPr>
        <w:pStyle w:val="Heading2"/>
        <w:tabs>
          <w:tab w:val="left" w:pos="7320"/>
        </w:tabs>
        <w:ind w:right="-34"/>
        <w:rPr>
          <w:sz w:val="26"/>
          <w:szCs w:val="26"/>
          <w:lang w:val="pt-BR"/>
        </w:rPr>
      </w:pPr>
      <w:r w:rsidRPr="00167E13">
        <w:t xml:space="preserve">        </w:t>
      </w:r>
      <w:r w:rsidR="00FC7507">
        <w:t xml:space="preserve">          </w:t>
      </w:r>
      <w:r w:rsidR="00345148">
        <w:rPr>
          <w:sz w:val="26"/>
          <w:szCs w:val="26"/>
          <w:lang w:val="pt-BR"/>
        </w:rPr>
        <w:t xml:space="preserve">Rafaila, </w:t>
      </w:r>
      <w:r w:rsidR="00413D8E">
        <w:rPr>
          <w:sz w:val="26"/>
          <w:szCs w:val="26"/>
          <w:lang w:val="pt-BR"/>
        </w:rPr>
        <w:t xml:space="preserve">08 </w:t>
      </w:r>
      <w:r w:rsidR="00F07279">
        <w:rPr>
          <w:sz w:val="26"/>
          <w:szCs w:val="26"/>
          <w:lang w:val="pt-BR"/>
        </w:rPr>
        <w:t>noiembrie</w:t>
      </w:r>
      <w:r w:rsidR="00413D8E">
        <w:rPr>
          <w:sz w:val="26"/>
          <w:szCs w:val="26"/>
          <w:lang w:val="pt-BR"/>
        </w:rPr>
        <w:t xml:space="preserve"> 20</w:t>
      </w:r>
      <w:r w:rsidR="00F07279">
        <w:rPr>
          <w:sz w:val="26"/>
          <w:szCs w:val="26"/>
          <w:lang w:val="pt-BR"/>
        </w:rPr>
        <w:t>20</w:t>
      </w:r>
    </w:p>
    <w:p w:rsidR="0084699A" w:rsidRPr="0084699A" w:rsidRDefault="0084699A" w:rsidP="0084699A">
      <w:pPr>
        <w:rPr>
          <w:lang w:val="pt-BR"/>
        </w:rPr>
      </w:pPr>
    </w:p>
    <w:p w:rsidR="00DA2D35" w:rsidRPr="00DA2D35" w:rsidRDefault="001C5E6F" w:rsidP="001C5E6F">
      <w:pPr>
        <w:spacing w:line="360" w:lineRule="auto"/>
        <w:ind w:right="638" w:firstLine="708"/>
        <w:rPr>
          <w:b/>
          <w:bCs/>
          <w:sz w:val="16"/>
          <w:szCs w:val="16"/>
          <w:lang w:val="pt-BR"/>
        </w:rPr>
      </w:pPr>
      <w:r w:rsidRPr="009E3AD9">
        <w:rPr>
          <w:b/>
          <w:bCs/>
          <w:lang w:val="pt-BR"/>
        </w:rPr>
        <w:t xml:space="preserve">   PREŞEDINTE  DE  ŞEDINŢĂ,</w:t>
      </w:r>
    </w:p>
    <w:p w:rsidR="008044DC" w:rsidRPr="009E3AD9" w:rsidRDefault="001C5E6F" w:rsidP="008044DC">
      <w:pPr>
        <w:pStyle w:val="Heading4"/>
        <w:rPr>
          <w:i/>
          <w:lang w:val="pt-BR"/>
        </w:rPr>
      </w:pPr>
      <w:r w:rsidRPr="009E3AD9">
        <w:rPr>
          <w:lang w:val="pt-BR"/>
        </w:rPr>
        <w:tab/>
      </w:r>
      <w:r w:rsidR="00F07279">
        <w:rPr>
          <w:lang w:val="pt-BR"/>
        </w:rPr>
        <w:t xml:space="preserve">          </w:t>
      </w:r>
      <w:r w:rsidRPr="009E3AD9">
        <w:rPr>
          <w:lang w:val="pt-BR"/>
        </w:rPr>
        <w:t xml:space="preserve"> </w:t>
      </w:r>
      <w:r w:rsidRPr="009E3AD9">
        <w:rPr>
          <w:lang w:val="it-IT"/>
        </w:rPr>
        <w:t>Consilier,</w:t>
      </w:r>
      <w:r w:rsidR="00443D6C">
        <w:rPr>
          <w:i/>
          <w:lang w:val="it-IT"/>
        </w:rPr>
        <w:t xml:space="preserve"> </w:t>
      </w:r>
      <w:r w:rsidR="00F07279">
        <w:rPr>
          <w:i/>
          <w:lang w:val="it-IT"/>
        </w:rPr>
        <w:t>Aniţi Ionel</w:t>
      </w:r>
      <w:r w:rsidRPr="009E3AD9">
        <w:rPr>
          <w:i/>
          <w:lang w:val="it-IT"/>
        </w:rPr>
        <w:t xml:space="preserve">     </w:t>
      </w:r>
      <w:r w:rsidRPr="009E3AD9">
        <w:rPr>
          <w:lang w:val="it-IT"/>
        </w:rPr>
        <w:t xml:space="preserve">                     </w:t>
      </w:r>
      <w:r w:rsidR="008044DC">
        <w:rPr>
          <w:lang w:val="pt-BR"/>
        </w:rPr>
        <w:tab/>
        <w:t xml:space="preserve">             </w:t>
      </w:r>
      <w:r w:rsidR="00375F10">
        <w:rPr>
          <w:lang w:val="pt-BR"/>
        </w:rPr>
        <w:t xml:space="preserve">   </w:t>
      </w:r>
      <w:r w:rsidR="008044DC" w:rsidRPr="009E3AD9">
        <w:rPr>
          <w:lang w:val="pt-BR"/>
        </w:rPr>
        <w:t>CONTRASEMNEAZĂ,</w:t>
      </w:r>
    </w:p>
    <w:p w:rsidR="008044DC" w:rsidRDefault="00F07279" w:rsidP="00F07279">
      <w:pPr>
        <w:tabs>
          <w:tab w:val="left" w:pos="5160"/>
        </w:tabs>
        <w:spacing w:line="360" w:lineRule="auto"/>
        <w:ind w:right="498"/>
        <w:jc w:val="center"/>
        <w:rPr>
          <w:b/>
          <w:lang w:val="pt-BR"/>
        </w:rPr>
      </w:pPr>
      <w:r>
        <w:rPr>
          <w:b/>
          <w:lang w:val="pt-BR"/>
        </w:rPr>
        <w:tab/>
        <w:t xml:space="preserve">                      </w:t>
      </w:r>
      <w:r w:rsidR="00CC50EE">
        <w:rPr>
          <w:b/>
          <w:lang w:val="pt-BR"/>
        </w:rPr>
        <w:t>Secretar</w:t>
      </w:r>
      <w:r w:rsidR="008044DC">
        <w:rPr>
          <w:b/>
          <w:lang w:val="pt-BR"/>
        </w:rPr>
        <w:t xml:space="preserve"> </w:t>
      </w:r>
      <w:r>
        <w:rPr>
          <w:b/>
          <w:lang w:val="pt-BR"/>
        </w:rPr>
        <w:t>general</w:t>
      </w:r>
      <w:r w:rsidR="008044DC" w:rsidRPr="009E3AD9">
        <w:rPr>
          <w:b/>
          <w:lang w:val="pt-BR"/>
        </w:rPr>
        <w:t>,</w:t>
      </w:r>
    </w:p>
    <w:p w:rsidR="00E3629A" w:rsidRDefault="00E3629A" w:rsidP="008044DC">
      <w:pPr>
        <w:tabs>
          <w:tab w:val="left" w:pos="5760"/>
        </w:tabs>
        <w:spacing w:line="360" w:lineRule="auto"/>
        <w:ind w:right="18"/>
        <w:jc w:val="right"/>
        <w:rPr>
          <w:lang w:val="pt-BR"/>
        </w:rPr>
      </w:pPr>
      <w:r>
        <w:rPr>
          <w:lang w:val="pt-BR"/>
        </w:rPr>
        <w:t xml:space="preserve">                                                </w:t>
      </w:r>
      <w:r w:rsidR="008044DC">
        <w:rPr>
          <w:lang w:val="pt-BR"/>
        </w:rPr>
        <w:t xml:space="preserve">  </w:t>
      </w:r>
      <w:r w:rsidR="00D817D9">
        <w:rPr>
          <w:b/>
          <w:bCs/>
          <w:i/>
        </w:rPr>
        <w:t>p. Voicu Victoriţa</w:t>
      </w:r>
      <w:r w:rsidR="001C5E6F">
        <w:rPr>
          <w:lang w:val="pt-BR"/>
        </w:rPr>
        <w:tab/>
      </w:r>
    </w:p>
    <w:p w:rsidR="00F07279" w:rsidRPr="00951670" w:rsidRDefault="001721CE" w:rsidP="00F07279">
      <w:pPr>
        <w:spacing w:line="360" w:lineRule="auto"/>
        <w:rPr>
          <w:i/>
          <w:sz w:val="26"/>
          <w:szCs w:val="26"/>
        </w:rPr>
      </w:pPr>
      <w:r w:rsidRPr="00951670">
        <w:rPr>
          <w:i/>
          <w:sz w:val="26"/>
          <w:szCs w:val="26"/>
        </w:rPr>
        <w:t>Adoptat</w:t>
      </w:r>
      <w:r w:rsidR="00E30DB9">
        <w:rPr>
          <w:i/>
          <w:sz w:val="26"/>
          <w:szCs w:val="26"/>
        </w:rPr>
        <w:t>ă</w:t>
      </w:r>
      <w:r w:rsidRPr="00951670">
        <w:rPr>
          <w:i/>
          <w:sz w:val="26"/>
          <w:szCs w:val="26"/>
        </w:rPr>
        <w:t xml:space="preserve"> </w:t>
      </w:r>
      <w:r w:rsidR="00E30DB9">
        <w:rPr>
          <w:i/>
          <w:sz w:val="26"/>
          <w:szCs w:val="26"/>
        </w:rPr>
        <w:t>î</w:t>
      </w:r>
      <w:r w:rsidRPr="00951670">
        <w:rPr>
          <w:i/>
          <w:sz w:val="26"/>
          <w:szCs w:val="26"/>
        </w:rPr>
        <w:t xml:space="preserve">n </w:t>
      </w:r>
      <w:r w:rsidR="00E30DB9">
        <w:rPr>
          <w:i/>
          <w:sz w:val="26"/>
          <w:szCs w:val="26"/>
        </w:rPr>
        <w:t>ş</w:t>
      </w:r>
      <w:r w:rsidRPr="00951670">
        <w:rPr>
          <w:i/>
          <w:sz w:val="26"/>
          <w:szCs w:val="26"/>
        </w:rPr>
        <w:t>edin</w:t>
      </w:r>
      <w:r w:rsidR="00E30DB9">
        <w:rPr>
          <w:i/>
          <w:sz w:val="26"/>
          <w:szCs w:val="26"/>
        </w:rPr>
        <w:t>ţ</w:t>
      </w:r>
      <w:r w:rsidRPr="00951670">
        <w:rPr>
          <w:i/>
          <w:sz w:val="26"/>
          <w:szCs w:val="26"/>
        </w:rPr>
        <w:t xml:space="preserve">a </w:t>
      </w:r>
      <w:r w:rsidR="00F07279" w:rsidRPr="00951670">
        <w:rPr>
          <w:i/>
          <w:sz w:val="26"/>
          <w:szCs w:val="26"/>
        </w:rPr>
        <w:t>extra</w:t>
      </w:r>
      <w:r w:rsidRPr="00951670">
        <w:rPr>
          <w:i/>
          <w:sz w:val="26"/>
          <w:szCs w:val="26"/>
        </w:rPr>
        <w:t>ordinar</w:t>
      </w:r>
      <w:r w:rsidR="00E30DB9">
        <w:rPr>
          <w:i/>
          <w:sz w:val="26"/>
          <w:szCs w:val="26"/>
        </w:rPr>
        <w:t>ă</w:t>
      </w:r>
      <w:r w:rsidRPr="00951670">
        <w:rPr>
          <w:i/>
          <w:sz w:val="26"/>
          <w:szCs w:val="26"/>
        </w:rPr>
        <w:t xml:space="preserve"> din data de </w:t>
      </w:r>
      <w:r w:rsidR="00F07279" w:rsidRPr="00951670">
        <w:rPr>
          <w:i/>
          <w:sz w:val="26"/>
          <w:szCs w:val="26"/>
        </w:rPr>
        <w:t>08 noiembrie 2020</w:t>
      </w:r>
      <w:r w:rsidRPr="00951670">
        <w:rPr>
          <w:i/>
          <w:sz w:val="26"/>
          <w:szCs w:val="26"/>
        </w:rPr>
        <w:t>.</w:t>
      </w:r>
    </w:p>
    <w:p w:rsidR="001721CE" w:rsidRPr="00951670" w:rsidRDefault="001721CE" w:rsidP="00F07279">
      <w:pPr>
        <w:spacing w:line="360" w:lineRule="auto"/>
        <w:rPr>
          <w:i/>
          <w:sz w:val="26"/>
          <w:szCs w:val="26"/>
        </w:rPr>
      </w:pPr>
      <w:r w:rsidRPr="00951670">
        <w:rPr>
          <w:i/>
          <w:sz w:val="26"/>
          <w:szCs w:val="26"/>
        </w:rPr>
        <w:t>Cu un num</w:t>
      </w:r>
      <w:r w:rsidR="00E30DB9">
        <w:rPr>
          <w:i/>
          <w:sz w:val="26"/>
          <w:szCs w:val="26"/>
        </w:rPr>
        <w:t>ă</w:t>
      </w:r>
      <w:r w:rsidRPr="00951670">
        <w:rPr>
          <w:i/>
          <w:sz w:val="26"/>
          <w:szCs w:val="26"/>
        </w:rPr>
        <w:t>r de ____ voturi din num</w:t>
      </w:r>
      <w:r w:rsidR="00E30DB9">
        <w:rPr>
          <w:i/>
          <w:sz w:val="26"/>
          <w:szCs w:val="26"/>
        </w:rPr>
        <w:t>ă</w:t>
      </w:r>
      <w:r w:rsidRPr="00951670">
        <w:rPr>
          <w:i/>
          <w:sz w:val="26"/>
          <w:szCs w:val="26"/>
        </w:rPr>
        <w:t xml:space="preserve">rul total de 11 consilieri </w:t>
      </w:r>
      <w:r w:rsidR="00E30DB9">
        <w:rPr>
          <w:i/>
          <w:sz w:val="26"/>
          <w:szCs w:val="26"/>
        </w:rPr>
        <w:t>î</w:t>
      </w:r>
      <w:r w:rsidRPr="00951670">
        <w:rPr>
          <w:i/>
          <w:sz w:val="26"/>
          <w:szCs w:val="26"/>
        </w:rPr>
        <w:t>n func</w:t>
      </w:r>
      <w:r w:rsidR="00E30DB9">
        <w:rPr>
          <w:i/>
          <w:sz w:val="26"/>
          <w:szCs w:val="26"/>
        </w:rPr>
        <w:t>ţ</w:t>
      </w:r>
      <w:r w:rsidRPr="00951670">
        <w:rPr>
          <w:i/>
          <w:sz w:val="26"/>
          <w:szCs w:val="26"/>
        </w:rPr>
        <w:t>ie.</w:t>
      </w:r>
    </w:p>
    <w:p w:rsidR="009C37D4" w:rsidRPr="008044DC" w:rsidRDefault="001C5E6F" w:rsidP="008044DC">
      <w:pPr>
        <w:tabs>
          <w:tab w:val="left" w:pos="5760"/>
        </w:tabs>
        <w:spacing w:line="360" w:lineRule="auto"/>
        <w:ind w:right="18"/>
        <w:jc w:val="right"/>
        <w:rPr>
          <w:b/>
          <w:bCs/>
          <w:lang w:val="pt-BR"/>
        </w:rPr>
      </w:pPr>
      <w:r>
        <w:rPr>
          <w:lang w:val="pt-BR"/>
        </w:rPr>
        <w:tab/>
        <w:t xml:space="preserve">   </w:t>
      </w:r>
    </w:p>
    <w:sectPr w:rsidR="009C37D4" w:rsidRPr="008044DC" w:rsidSect="008044DC">
      <w:pgSz w:w="12240" w:h="15840"/>
      <w:pgMar w:top="0" w:right="964" w:bottom="27" w:left="1418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C7375E9"/>
    <w:multiLevelType w:val="hybridMultilevel"/>
    <w:tmpl w:val="79A2C29C"/>
    <w:lvl w:ilvl="0" w:tplc="BCA6A76C">
      <w:numFmt w:val="bullet"/>
      <w:lvlText w:val="-"/>
      <w:lvlJc w:val="left"/>
      <w:pPr>
        <w:tabs>
          <w:tab w:val="num" w:pos="1578"/>
        </w:tabs>
        <w:ind w:left="1578" w:hanging="87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3F01"/>
  <w:defaultTabStop w:val="720"/>
  <w:hyphenationZone w:val="425"/>
  <w:drawingGridHorizontalSpacing w:val="120"/>
  <w:displayHorizontalDrawingGridEvery w:val="2"/>
  <w:displayVerticalDrawingGridEvery w:val="2"/>
  <w:noPunctuationKerning/>
  <w:characterSpacingControl w:val="doNotCompress"/>
  <w:compat/>
  <w:rsids>
    <w:rsidRoot w:val="009C37D4"/>
    <w:rsid w:val="00004B0E"/>
    <w:rsid w:val="00007234"/>
    <w:rsid w:val="000227B5"/>
    <w:rsid w:val="0002490D"/>
    <w:rsid w:val="000360A0"/>
    <w:rsid w:val="00075F99"/>
    <w:rsid w:val="00091B97"/>
    <w:rsid w:val="00094A71"/>
    <w:rsid w:val="00094BF8"/>
    <w:rsid w:val="000A4A3A"/>
    <w:rsid w:val="000B41D3"/>
    <w:rsid w:val="000B5614"/>
    <w:rsid w:val="000C1044"/>
    <w:rsid w:val="000E2B9C"/>
    <w:rsid w:val="000E4A1C"/>
    <w:rsid w:val="000E5E9E"/>
    <w:rsid w:val="000F0278"/>
    <w:rsid w:val="000F228A"/>
    <w:rsid w:val="000F7756"/>
    <w:rsid w:val="00105FAB"/>
    <w:rsid w:val="00162BEB"/>
    <w:rsid w:val="00162C9D"/>
    <w:rsid w:val="0016461C"/>
    <w:rsid w:val="0016519F"/>
    <w:rsid w:val="001668B8"/>
    <w:rsid w:val="00167E13"/>
    <w:rsid w:val="001721CE"/>
    <w:rsid w:val="00182590"/>
    <w:rsid w:val="00184EAB"/>
    <w:rsid w:val="001963D4"/>
    <w:rsid w:val="001B4E6B"/>
    <w:rsid w:val="001C5E6F"/>
    <w:rsid w:val="001F61E6"/>
    <w:rsid w:val="00206F17"/>
    <w:rsid w:val="00241FC3"/>
    <w:rsid w:val="00243125"/>
    <w:rsid w:val="0025501E"/>
    <w:rsid w:val="00270B7F"/>
    <w:rsid w:val="00281E1E"/>
    <w:rsid w:val="002936C0"/>
    <w:rsid w:val="00295B34"/>
    <w:rsid w:val="002C50E4"/>
    <w:rsid w:val="002C6F83"/>
    <w:rsid w:val="002E50F3"/>
    <w:rsid w:val="00301884"/>
    <w:rsid w:val="00311F8D"/>
    <w:rsid w:val="00317233"/>
    <w:rsid w:val="00332209"/>
    <w:rsid w:val="00344B12"/>
    <w:rsid w:val="00345148"/>
    <w:rsid w:val="00374662"/>
    <w:rsid w:val="00375F10"/>
    <w:rsid w:val="00377CF2"/>
    <w:rsid w:val="00397E6E"/>
    <w:rsid w:val="003A20B1"/>
    <w:rsid w:val="003F5FF6"/>
    <w:rsid w:val="004111F9"/>
    <w:rsid w:val="00411E29"/>
    <w:rsid w:val="00413D8E"/>
    <w:rsid w:val="00424B3B"/>
    <w:rsid w:val="00443D6C"/>
    <w:rsid w:val="004652D2"/>
    <w:rsid w:val="0048197C"/>
    <w:rsid w:val="004A1185"/>
    <w:rsid w:val="004B2CD7"/>
    <w:rsid w:val="004C62D0"/>
    <w:rsid w:val="004F5B54"/>
    <w:rsid w:val="004F7765"/>
    <w:rsid w:val="00500FB0"/>
    <w:rsid w:val="00502257"/>
    <w:rsid w:val="00516195"/>
    <w:rsid w:val="00525BAF"/>
    <w:rsid w:val="00527D0F"/>
    <w:rsid w:val="00533BA6"/>
    <w:rsid w:val="005B7A54"/>
    <w:rsid w:val="005F0B80"/>
    <w:rsid w:val="005F2AE7"/>
    <w:rsid w:val="00612442"/>
    <w:rsid w:val="00634972"/>
    <w:rsid w:val="006513AB"/>
    <w:rsid w:val="00653084"/>
    <w:rsid w:val="00671B85"/>
    <w:rsid w:val="00684436"/>
    <w:rsid w:val="006D2BEB"/>
    <w:rsid w:val="006F3B9F"/>
    <w:rsid w:val="007017F2"/>
    <w:rsid w:val="00716BA7"/>
    <w:rsid w:val="00720D75"/>
    <w:rsid w:val="00734976"/>
    <w:rsid w:val="0075599E"/>
    <w:rsid w:val="007912E6"/>
    <w:rsid w:val="007C04A2"/>
    <w:rsid w:val="007E1984"/>
    <w:rsid w:val="008044DC"/>
    <w:rsid w:val="00806F72"/>
    <w:rsid w:val="00811D20"/>
    <w:rsid w:val="00815A1D"/>
    <w:rsid w:val="00820528"/>
    <w:rsid w:val="00836B36"/>
    <w:rsid w:val="0084699A"/>
    <w:rsid w:val="00854CCC"/>
    <w:rsid w:val="008709CE"/>
    <w:rsid w:val="00881FB2"/>
    <w:rsid w:val="008970E2"/>
    <w:rsid w:val="008A44F8"/>
    <w:rsid w:val="008A62E3"/>
    <w:rsid w:val="008B03CF"/>
    <w:rsid w:val="008F7653"/>
    <w:rsid w:val="00901D2D"/>
    <w:rsid w:val="009368CF"/>
    <w:rsid w:val="009416A0"/>
    <w:rsid w:val="00951512"/>
    <w:rsid w:val="00951670"/>
    <w:rsid w:val="009521B9"/>
    <w:rsid w:val="0096016D"/>
    <w:rsid w:val="00971D5B"/>
    <w:rsid w:val="00980441"/>
    <w:rsid w:val="009A24F7"/>
    <w:rsid w:val="009A7C76"/>
    <w:rsid w:val="009B35EA"/>
    <w:rsid w:val="009C1A64"/>
    <w:rsid w:val="009C37D4"/>
    <w:rsid w:val="009C5259"/>
    <w:rsid w:val="009C7DDA"/>
    <w:rsid w:val="009D1DA3"/>
    <w:rsid w:val="009F120F"/>
    <w:rsid w:val="00A037C1"/>
    <w:rsid w:val="00A04D95"/>
    <w:rsid w:val="00A07C12"/>
    <w:rsid w:val="00A27868"/>
    <w:rsid w:val="00A31741"/>
    <w:rsid w:val="00A36D7A"/>
    <w:rsid w:val="00A43038"/>
    <w:rsid w:val="00A80F03"/>
    <w:rsid w:val="00A85832"/>
    <w:rsid w:val="00AA1828"/>
    <w:rsid w:val="00AA1F52"/>
    <w:rsid w:val="00AA38BC"/>
    <w:rsid w:val="00AE5128"/>
    <w:rsid w:val="00AF4955"/>
    <w:rsid w:val="00B135BC"/>
    <w:rsid w:val="00B26053"/>
    <w:rsid w:val="00B35868"/>
    <w:rsid w:val="00B532D1"/>
    <w:rsid w:val="00B926B1"/>
    <w:rsid w:val="00B93B80"/>
    <w:rsid w:val="00B95E20"/>
    <w:rsid w:val="00B97BFE"/>
    <w:rsid w:val="00BB10C1"/>
    <w:rsid w:val="00BC06F1"/>
    <w:rsid w:val="00C0146D"/>
    <w:rsid w:val="00C33CB7"/>
    <w:rsid w:val="00C47A36"/>
    <w:rsid w:val="00C56EEE"/>
    <w:rsid w:val="00C76F86"/>
    <w:rsid w:val="00C845EE"/>
    <w:rsid w:val="00C94643"/>
    <w:rsid w:val="00CA60E2"/>
    <w:rsid w:val="00CB1742"/>
    <w:rsid w:val="00CB3351"/>
    <w:rsid w:val="00CC50EE"/>
    <w:rsid w:val="00CE58C2"/>
    <w:rsid w:val="00CF07C4"/>
    <w:rsid w:val="00D31656"/>
    <w:rsid w:val="00D53264"/>
    <w:rsid w:val="00D77602"/>
    <w:rsid w:val="00D817D9"/>
    <w:rsid w:val="00DA2D35"/>
    <w:rsid w:val="00DC0114"/>
    <w:rsid w:val="00DC2EA6"/>
    <w:rsid w:val="00E05D26"/>
    <w:rsid w:val="00E30DB9"/>
    <w:rsid w:val="00E3629A"/>
    <w:rsid w:val="00E37578"/>
    <w:rsid w:val="00E53852"/>
    <w:rsid w:val="00E81F55"/>
    <w:rsid w:val="00EB1088"/>
    <w:rsid w:val="00EB79B8"/>
    <w:rsid w:val="00EE3502"/>
    <w:rsid w:val="00EE69CD"/>
    <w:rsid w:val="00F03189"/>
    <w:rsid w:val="00F07279"/>
    <w:rsid w:val="00F12CC0"/>
    <w:rsid w:val="00F23DC0"/>
    <w:rsid w:val="00F56DE6"/>
    <w:rsid w:val="00F71E2C"/>
    <w:rsid w:val="00F820D6"/>
    <w:rsid w:val="00F851E2"/>
    <w:rsid w:val="00FC7507"/>
    <w:rsid w:val="00FD5BA6"/>
    <w:rsid w:val="00FD5ECF"/>
    <w:rsid w:val="00FE251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F820D6"/>
    <w:rPr>
      <w:sz w:val="24"/>
      <w:szCs w:val="24"/>
    </w:rPr>
  </w:style>
  <w:style w:type="paragraph" w:styleId="Heading1">
    <w:name w:val="heading 1"/>
    <w:basedOn w:val="Normal"/>
    <w:next w:val="Normal"/>
    <w:qFormat/>
    <w:rsid w:val="00F820D6"/>
    <w:pPr>
      <w:keepNext/>
      <w:outlineLvl w:val="0"/>
    </w:pPr>
    <w:rPr>
      <w:b/>
      <w:bCs/>
    </w:rPr>
  </w:style>
  <w:style w:type="paragraph" w:styleId="Heading2">
    <w:name w:val="heading 2"/>
    <w:basedOn w:val="Normal"/>
    <w:next w:val="Normal"/>
    <w:link w:val="Heading2Char"/>
    <w:qFormat/>
    <w:rsid w:val="00F820D6"/>
    <w:pPr>
      <w:keepNext/>
      <w:ind w:right="638"/>
      <w:jc w:val="right"/>
      <w:outlineLvl w:val="1"/>
    </w:pPr>
    <w:rPr>
      <w:b/>
      <w:bCs/>
      <w:i/>
      <w:iCs/>
    </w:rPr>
  </w:style>
  <w:style w:type="paragraph" w:styleId="Heading3">
    <w:name w:val="heading 3"/>
    <w:basedOn w:val="Normal"/>
    <w:next w:val="Normal"/>
    <w:qFormat/>
    <w:rsid w:val="00F820D6"/>
    <w:pPr>
      <w:keepNext/>
      <w:ind w:right="264"/>
      <w:jc w:val="center"/>
      <w:outlineLvl w:val="2"/>
    </w:pPr>
    <w:rPr>
      <w:b/>
      <w:bCs/>
    </w:rPr>
  </w:style>
  <w:style w:type="paragraph" w:styleId="Heading4">
    <w:name w:val="heading 4"/>
    <w:basedOn w:val="Normal"/>
    <w:next w:val="Normal"/>
    <w:qFormat/>
    <w:rsid w:val="00F820D6"/>
    <w:pPr>
      <w:keepNext/>
      <w:ind w:right="638"/>
      <w:outlineLvl w:val="3"/>
    </w:pPr>
    <w:rPr>
      <w:b/>
      <w:b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Indent">
    <w:name w:val="Body Text Indent"/>
    <w:basedOn w:val="Normal"/>
    <w:rsid w:val="00F820D6"/>
    <w:pPr>
      <w:ind w:left="708"/>
      <w:jc w:val="both"/>
    </w:pPr>
    <w:rPr>
      <w:b/>
      <w:bCs/>
    </w:rPr>
  </w:style>
  <w:style w:type="paragraph" w:styleId="Header">
    <w:name w:val="header"/>
    <w:basedOn w:val="Normal"/>
    <w:rsid w:val="00671B85"/>
    <w:pPr>
      <w:tabs>
        <w:tab w:val="center" w:pos="4320"/>
        <w:tab w:val="right" w:pos="8640"/>
      </w:tabs>
    </w:pPr>
    <w:rPr>
      <w:szCs w:val="20"/>
    </w:rPr>
  </w:style>
  <w:style w:type="table" w:styleId="TableGrid">
    <w:name w:val="Table Grid"/>
    <w:basedOn w:val="TableNormal"/>
    <w:rsid w:val="00671B85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semiHidden/>
    <w:rsid w:val="00971D5B"/>
    <w:rPr>
      <w:rFonts w:ascii="Tahoma" w:hAnsi="Tahoma" w:cs="Tahoma"/>
      <w:sz w:val="16"/>
      <w:szCs w:val="16"/>
    </w:rPr>
  </w:style>
  <w:style w:type="character" w:customStyle="1" w:styleId="Heading2Char">
    <w:name w:val="Heading 2 Char"/>
    <w:link w:val="Heading2"/>
    <w:rsid w:val="001721CE"/>
    <w:rPr>
      <w:b/>
      <w:bCs/>
      <w:i/>
      <w:iCs/>
      <w:sz w:val="24"/>
      <w:szCs w:val="24"/>
      <w:lang w:val="ro-RO" w:eastAsia="ro-RO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55E40B0-ADCA-4021-B183-DFDEF48D638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1</Pages>
  <Words>252</Words>
  <Characters>1468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R O M Â N I A</vt:lpstr>
    </vt:vector>
  </TitlesOfParts>
  <Company>PRIMARIA</Company>
  <LinksUpToDate>false</LinksUpToDate>
  <CharactersWithSpaces>1717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O M Â N I A</dc:title>
  <dc:creator>STATIE1</dc:creator>
  <cp:lastModifiedBy>PRIMARIE</cp:lastModifiedBy>
  <cp:revision>12</cp:revision>
  <cp:lastPrinted>2007-01-23T07:53:00Z</cp:lastPrinted>
  <dcterms:created xsi:type="dcterms:W3CDTF">2020-11-06T11:06:00Z</dcterms:created>
  <dcterms:modified xsi:type="dcterms:W3CDTF">2020-11-06T11:47:00Z</dcterms:modified>
</cp:coreProperties>
</file>