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18B2" w:rsidRDefault="007718B2" w:rsidP="007B2192">
      <w:pPr>
        <w:jc w:val="center"/>
        <w:rPr>
          <w:b/>
          <w:szCs w:val="24"/>
        </w:rPr>
      </w:pPr>
    </w:p>
    <w:p w:rsidR="007718B2" w:rsidRDefault="007718B2" w:rsidP="007B2192">
      <w:pPr>
        <w:jc w:val="center"/>
        <w:rPr>
          <w:b/>
          <w:szCs w:val="24"/>
        </w:rPr>
      </w:pPr>
      <w:r>
        <w:rPr>
          <w:noProof/>
        </w:rPr>
        <w:drawing>
          <wp:inline distT="0" distB="0" distL="0" distR="0" wp14:anchorId="042A628A" wp14:editId="6912F829">
            <wp:extent cx="3295650" cy="605073"/>
            <wp:effectExtent l="0" t="0" r="0" b="5080"/>
            <wp:docPr id="27" name="Picture 27" descr="RO Cofinanțat de Uniunea Europeană_PANTON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O Cofinanțat de Uniunea Europeană_PANTONE.jp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332874" cy="6119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325D6EBB" wp14:editId="456DD360">
            <wp:extent cx="771525" cy="658495"/>
            <wp:effectExtent l="0" t="0" r="9525" b="8255"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1525" cy="6584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6"/>
        <w:gridCol w:w="3157"/>
        <w:gridCol w:w="3157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7B2192" w:rsidRDefault="005978B5" w:rsidP="003A1F8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107D84">
        <w:rPr>
          <w:b/>
          <w:bCs/>
          <w:sz w:val="30"/>
          <w:szCs w:val="30"/>
          <w:lang w:val="pt-BR"/>
        </w:rPr>
        <w:t>2</w:t>
      </w:r>
      <w:r w:rsidR="00A009F2">
        <w:rPr>
          <w:b/>
          <w:bCs/>
          <w:sz w:val="30"/>
          <w:szCs w:val="30"/>
          <w:lang w:val="pt-BR"/>
        </w:rPr>
        <w:t>88</w:t>
      </w:r>
      <w:r w:rsidR="003F3DF6">
        <w:rPr>
          <w:b/>
          <w:bCs/>
          <w:sz w:val="30"/>
          <w:szCs w:val="30"/>
          <w:lang w:val="pt-BR"/>
        </w:rPr>
        <w:t>/2025</w:t>
      </w:r>
    </w:p>
    <w:p w:rsidR="0006446F" w:rsidRPr="0031204A" w:rsidRDefault="0006446F" w:rsidP="003A1F82">
      <w:pPr>
        <w:jc w:val="center"/>
        <w:rPr>
          <w:sz w:val="16"/>
          <w:szCs w:val="16"/>
          <w:lang w:val="pt-BR"/>
        </w:rPr>
      </w:pPr>
    </w:p>
    <w:p w:rsidR="007718B2" w:rsidRPr="007718B2" w:rsidRDefault="00A50A32" w:rsidP="007718B2">
      <w:pPr>
        <w:spacing w:line="276" w:lineRule="auto"/>
        <w:jc w:val="center"/>
        <w:rPr>
          <w:b/>
          <w:szCs w:val="24"/>
          <w:lang w:val="it-IT"/>
        </w:rPr>
      </w:pPr>
      <w:r w:rsidRPr="007718B2">
        <w:rPr>
          <w:b/>
          <w:bCs/>
          <w:szCs w:val="24"/>
          <w:lang w:val="pt-BR"/>
        </w:rPr>
        <w:t xml:space="preserve">privind </w:t>
      </w:r>
      <w:r w:rsidR="007718B2" w:rsidRPr="007718B2">
        <w:rPr>
          <w:b/>
          <w:szCs w:val="24"/>
          <w:lang w:val="it-IT"/>
        </w:rPr>
        <w:t>desemnarea persoanelor nominalizate pentru elaborarea diagnozei sociale</w:t>
      </w:r>
    </w:p>
    <w:p w:rsidR="007718B2" w:rsidRPr="007718B2" w:rsidRDefault="007718B2" w:rsidP="007718B2">
      <w:pPr>
        <w:spacing w:line="276" w:lineRule="auto"/>
        <w:jc w:val="center"/>
        <w:rPr>
          <w:b/>
          <w:i/>
          <w:iCs/>
          <w:szCs w:val="24"/>
          <w:lang w:val="it-IT"/>
        </w:rPr>
      </w:pPr>
      <w:r w:rsidRPr="007718B2">
        <w:rPr>
          <w:b/>
          <w:szCs w:val="24"/>
          <w:lang w:val="it-IT"/>
        </w:rPr>
        <w:t>și a planului de acțiuni în cadrul proiectului „</w:t>
      </w:r>
      <w:r w:rsidRPr="007718B2">
        <w:rPr>
          <w:b/>
          <w:i/>
          <w:iCs/>
          <w:szCs w:val="24"/>
          <w:lang w:val="it-IT"/>
        </w:rPr>
        <w:t>Furnizare de servicii integrate în</w:t>
      </w:r>
    </w:p>
    <w:p w:rsidR="007718B2" w:rsidRPr="007718B2" w:rsidRDefault="007718B2" w:rsidP="007718B2">
      <w:pPr>
        <w:spacing w:line="276" w:lineRule="auto"/>
        <w:jc w:val="center"/>
        <w:rPr>
          <w:b/>
          <w:i/>
          <w:iCs/>
          <w:szCs w:val="24"/>
          <w:lang w:val="it-IT"/>
        </w:rPr>
      </w:pPr>
      <w:r w:rsidRPr="007718B2">
        <w:rPr>
          <w:b/>
          <w:i/>
          <w:iCs/>
          <w:szCs w:val="24"/>
          <w:lang w:val="it-IT"/>
        </w:rPr>
        <w:t xml:space="preserve"> comunitățile rurale – facilitarea accesului persoanelor vulnerabile la servicii</w:t>
      </w:r>
    </w:p>
    <w:p w:rsidR="007718B2" w:rsidRPr="007718B2" w:rsidRDefault="007718B2" w:rsidP="007718B2">
      <w:pPr>
        <w:spacing w:line="276" w:lineRule="auto"/>
        <w:jc w:val="center"/>
        <w:rPr>
          <w:b/>
          <w:szCs w:val="24"/>
          <w:lang w:val="it-IT"/>
        </w:rPr>
      </w:pPr>
      <w:r w:rsidRPr="007718B2">
        <w:rPr>
          <w:b/>
          <w:i/>
          <w:iCs/>
          <w:szCs w:val="24"/>
          <w:lang w:val="it-IT"/>
        </w:rPr>
        <w:t xml:space="preserve"> de bază eficiente și de calitate</w:t>
      </w:r>
      <w:r w:rsidRPr="007718B2">
        <w:rPr>
          <w:b/>
          <w:szCs w:val="24"/>
          <w:lang w:val="it-IT"/>
        </w:rPr>
        <w:t xml:space="preserve">” Cod PIDS/586/PO4/339395 </w:t>
      </w:r>
    </w:p>
    <w:p w:rsidR="00A50A32" w:rsidRPr="00A54B6B" w:rsidRDefault="00A50A32" w:rsidP="007718B2">
      <w:pPr>
        <w:jc w:val="center"/>
        <w:rPr>
          <w:szCs w:val="24"/>
          <w:lang w:val="it-IT"/>
        </w:rPr>
      </w:pPr>
    </w:p>
    <w:p w:rsidR="00D86844" w:rsidRPr="00A54B6B" w:rsidRDefault="00A50A32" w:rsidP="00A50A32">
      <w:pPr>
        <w:autoSpaceDE w:val="0"/>
        <w:autoSpaceDN w:val="0"/>
        <w:adjustRightInd w:val="0"/>
        <w:jc w:val="both"/>
        <w:rPr>
          <w:szCs w:val="24"/>
          <w:lang w:val="it-IT"/>
        </w:rPr>
      </w:pPr>
      <w:r w:rsidRPr="00A54B6B">
        <w:rPr>
          <w:szCs w:val="24"/>
          <w:lang w:val="it-IT"/>
        </w:rPr>
        <w:tab/>
        <w:t>având în vedere</w:t>
      </w:r>
      <w:r w:rsidR="00D86844" w:rsidRPr="00A54B6B">
        <w:rPr>
          <w:szCs w:val="24"/>
          <w:lang w:val="it-IT"/>
        </w:rPr>
        <w:t>:</w:t>
      </w:r>
    </w:p>
    <w:p w:rsidR="00B62E8A" w:rsidRPr="00A54B6B" w:rsidRDefault="00D86844" w:rsidP="00A50A32">
      <w:pPr>
        <w:autoSpaceDE w:val="0"/>
        <w:autoSpaceDN w:val="0"/>
        <w:adjustRightInd w:val="0"/>
        <w:jc w:val="both"/>
        <w:rPr>
          <w:szCs w:val="24"/>
          <w:lang w:val="it-IT"/>
        </w:rPr>
      </w:pPr>
      <w:r w:rsidRPr="00A54B6B">
        <w:rPr>
          <w:szCs w:val="24"/>
          <w:lang w:val="it-IT"/>
        </w:rPr>
        <w:t>-</w:t>
      </w:r>
      <w:r w:rsidR="00B62E8A" w:rsidRPr="00A54B6B">
        <w:rPr>
          <w:szCs w:val="24"/>
          <w:lang w:val="it-IT"/>
        </w:rPr>
        <w:t xml:space="preserve"> </w:t>
      </w:r>
      <w:r w:rsidR="005203D1" w:rsidRPr="00A54B6B">
        <w:rPr>
          <w:szCs w:val="24"/>
          <w:lang w:val="it-IT"/>
        </w:rPr>
        <w:t>adresa MMFTSS nr. 2579/DGAERIPFE</w:t>
      </w:r>
      <w:r w:rsidRPr="00A54B6B">
        <w:rPr>
          <w:szCs w:val="24"/>
          <w:lang w:val="it-IT"/>
        </w:rPr>
        <w:t>/14.07/2025</w:t>
      </w:r>
      <w:r w:rsidR="00B62E8A" w:rsidRPr="00A54B6B">
        <w:rPr>
          <w:szCs w:val="24"/>
          <w:lang w:val="it-IT"/>
        </w:rPr>
        <w:t>;</w:t>
      </w:r>
    </w:p>
    <w:p w:rsidR="005203D1" w:rsidRDefault="006B15D1" w:rsidP="00D86844">
      <w:pPr>
        <w:jc w:val="both"/>
        <w:rPr>
          <w:szCs w:val="24"/>
          <w:lang w:val="it-IT"/>
        </w:rPr>
      </w:pPr>
      <w:r w:rsidRPr="00A54B6B">
        <w:rPr>
          <w:bCs/>
          <w:szCs w:val="24"/>
        </w:rPr>
        <w:t xml:space="preserve">- </w:t>
      </w:r>
      <w:r w:rsidR="005203D1" w:rsidRPr="00A54B6B">
        <w:rPr>
          <w:bCs/>
          <w:szCs w:val="24"/>
        </w:rPr>
        <w:t>HCL nr</w:t>
      </w:r>
      <w:r w:rsidR="00901D08" w:rsidRPr="00A54B6B">
        <w:rPr>
          <w:bCs/>
          <w:szCs w:val="24"/>
        </w:rPr>
        <w:t>. 23/11.04.2025 privind</w:t>
      </w:r>
      <w:r w:rsidR="005203D1" w:rsidRPr="00A54B6B">
        <w:rPr>
          <w:szCs w:val="24"/>
          <w:lang w:val="it-IT"/>
        </w:rPr>
        <w:t xml:space="preserve"> aprobarea colaborării interinstituționale în cadrul proiectului</w:t>
      </w:r>
      <w:r w:rsidRPr="00A54B6B">
        <w:rPr>
          <w:szCs w:val="24"/>
          <w:lang w:val="it-IT"/>
        </w:rPr>
        <w:t xml:space="preserve"> </w:t>
      </w:r>
      <w:r w:rsidRPr="00A54B6B">
        <w:rPr>
          <w:rFonts w:eastAsia="Calibri"/>
          <w:szCs w:val="24"/>
        </w:rPr>
        <w:t>„</w:t>
      </w:r>
      <w:r w:rsidRPr="00A54B6B">
        <w:rPr>
          <w:rFonts w:eastAsia="Calibri"/>
          <w:i/>
          <w:szCs w:val="24"/>
        </w:rPr>
        <w:t>Furnizare de</w:t>
      </w:r>
      <w:r w:rsidRPr="00A54B6B">
        <w:rPr>
          <w:rFonts w:eastAsia="Calibri"/>
          <w:i/>
          <w:spacing w:val="-2"/>
          <w:szCs w:val="24"/>
        </w:rPr>
        <w:t xml:space="preserve"> </w:t>
      </w:r>
      <w:r w:rsidRPr="00A54B6B">
        <w:rPr>
          <w:rFonts w:eastAsia="Calibri"/>
          <w:i/>
          <w:szCs w:val="24"/>
        </w:rPr>
        <w:t>servicii integrate în comunitățile rurale - facilitarea accesului persoanelor vulnerabile la servicii de bază eficiente și de calitate</w:t>
      </w:r>
      <w:r w:rsidRPr="00A54B6B">
        <w:rPr>
          <w:rFonts w:eastAsia="Calibri"/>
          <w:szCs w:val="24"/>
        </w:rPr>
        <w:t>”</w:t>
      </w:r>
      <w:r w:rsidR="005203D1" w:rsidRPr="00A54B6B">
        <w:rPr>
          <w:szCs w:val="24"/>
          <w:lang w:val="it-IT"/>
        </w:rPr>
        <w:t>;</w:t>
      </w:r>
    </w:p>
    <w:p w:rsidR="001C774B" w:rsidRPr="00A54B6B" w:rsidRDefault="001C774B" w:rsidP="00D86844">
      <w:pPr>
        <w:jc w:val="both"/>
        <w:rPr>
          <w:szCs w:val="24"/>
          <w:lang w:val="it-IT"/>
        </w:rPr>
      </w:pPr>
      <w:r>
        <w:rPr>
          <w:szCs w:val="24"/>
          <w:lang w:val="it-IT"/>
        </w:rPr>
        <w:t>- adresa Inspectoratului Scolar Judetean Vaslui nr. 2094/01.08.2025;</w:t>
      </w:r>
    </w:p>
    <w:p w:rsidR="00410479" w:rsidRPr="00A54B6B" w:rsidRDefault="00410479" w:rsidP="00D86844">
      <w:pPr>
        <w:jc w:val="both"/>
        <w:rPr>
          <w:bCs/>
          <w:szCs w:val="24"/>
        </w:rPr>
      </w:pPr>
      <w:r w:rsidRPr="00A54B6B">
        <w:rPr>
          <w:szCs w:val="24"/>
        </w:rPr>
        <w:tab/>
        <w:t>ținând cont de</w:t>
      </w:r>
    </w:p>
    <w:p w:rsidR="005203D1" w:rsidRPr="00A54B6B" w:rsidRDefault="001B1F53" w:rsidP="001B1F53">
      <w:pPr>
        <w:jc w:val="both"/>
        <w:rPr>
          <w:bCs/>
          <w:szCs w:val="24"/>
        </w:rPr>
      </w:pPr>
      <w:r w:rsidRPr="00A54B6B">
        <w:rPr>
          <w:bCs/>
          <w:szCs w:val="24"/>
        </w:rPr>
        <w:t xml:space="preserve">- </w:t>
      </w:r>
      <w:r w:rsidR="005203D1" w:rsidRPr="00A54B6B">
        <w:rPr>
          <w:bCs/>
          <w:szCs w:val="24"/>
        </w:rPr>
        <w:t xml:space="preserve">prevederile Protocolului de colaborare semnat de UAT </w:t>
      </w:r>
      <w:r w:rsidR="006B15D1" w:rsidRPr="00A54B6B">
        <w:rPr>
          <w:bCs/>
          <w:szCs w:val="24"/>
        </w:rPr>
        <w:t xml:space="preserve">Rafaila </w:t>
      </w:r>
      <w:r w:rsidR="005203D1" w:rsidRPr="00A54B6B">
        <w:rPr>
          <w:bCs/>
          <w:szCs w:val="24"/>
        </w:rPr>
        <w:t>și aflat în curs de semnare de către ceilalți parteneri implicați în proiect (acesta urmând a fi completat ulterior);</w:t>
      </w:r>
    </w:p>
    <w:p w:rsidR="005203D1" w:rsidRPr="00A54B6B" w:rsidRDefault="001B1F53" w:rsidP="001B1F53">
      <w:pPr>
        <w:jc w:val="both"/>
        <w:rPr>
          <w:bCs/>
          <w:szCs w:val="24"/>
        </w:rPr>
      </w:pPr>
      <w:r w:rsidRPr="00A54B6B">
        <w:rPr>
          <w:bCs/>
          <w:szCs w:val="24"/>
        </w:rPr>
        <w:t xml:space="preserve">- </w:t>
      </w:r>
      <w:r w:rsidR="005203D1" w:rsidRPr="00A54B6B">
        <w:rPr>
          <w:bCs/>
          <w:szCs w:val="24"/>
        </w:rPr>
        <w:t>necesitatea demarării procesului de elaborare a diagnozei sociale și a planului de acțiuni la nivel local;</w:t>
      </w:r>
    </w:p>
    <w:p w:rsidR="00A50A32" w:rsidRPr="00A54B6B" w:rsidRDefault="00107D84" w:rsidP="00B62E8A">
      <w:pPr>
        <w:autoSpaceDE w:val="0"/>
        <w:autoSpaceDN w:val="0"/>
        <w:adjustRightInd w:val="0"/>
        <w:ind w:firstLine="720"/>
        <w:jc w:val="both"/>
        <w:rPr>
          <w:color w:val="auto"/>
          <w:szCs w:val="24"/>
        </w:rPr>
      </w:pPr>
      <w:r w:rsidRPr="00A54B6B">
        <w:rPr>
          <w:color w:val="auto"/>
          <w:szCs w:val="24"/>
        </w:rPr>
        <w:t>in temeiul prevederilor</w:t>
      </w:r>
      <w:r w:rsidR="00A50A32" w:rsidRPr="00A54B6B">
        <w:rPr>
          <w:color w:val="auto"/>
          <w:szCs w:val="24"/>
        </w:rPr>
        <w:t xml:space="preserve"> art. 155</w:t>
      </w:r>
      <w:r w:rsidR="00657203" w:rsidRPr="00A54B6B">
        <w:rPr>
          <w:color w:val="auto"/>
          <w:szCs w:val="24"/>
        </w:rPr>
        <w:t xml:space="preserve"> alin (1)</w:t>
      </w:r>
      <w:r w:rsidR="00A50A32" w:rsidRPr="00A54B6B">
        <w:rPr>
          <w:color w:val="auto"/>
          <w:szCs w:val="24"/>
        </w:rPr>
        <w:t xml:space="preserve"> lit.</w:t>
      </w:r>
      <w:r w:rsidR="00657203" w:rsidRPr="00A54B6B">
        <w:rPr>
          <w:color w:val="auto"/>
          <w:szCs w:val="24"/>
        </w:rPr>
        <w:t xml:space="preserve"> ,,</w:t>
      </w:r>
      <w:r w:rsidR="00D86844" w:rsidRPr="00A54B6B">
        <w:rPr>
          <w:color w:val="auto"/>
          <w:szCs w:val="24"/>
        </w:rPr>
        <w:t>d</w:t>
      </w:r>
      <w:r w:rsidR="00657203" w:rsidRPr="00A54B6B">
        <w:rPr>
          <w:color w:val="auto"/>
          <w:szCs w:val="24"/>
        </w:rPr>
        <w:t>", alin. (</w:t>
      </w:r>
      <w:r w:rsidR="00D86844" w:rsidRPr="00A54B6B">
        <w:rPr>
          <w:color w:val="auto"/>
          <w:szCs w:val="24"/>
        </w:rPr>
        <w:t>5</w:t>
      </w:r>
      <w:r w:rsidR="00657203" w:rsidRPr="00A54B6B">
        <w:rPr>
          <w:color w:val="auto"/>
          <w:szCs w:val="24"/>
        </w:rPr>
        <w:t>)</w:t>
      </w:r>
      <w:r w:rsidR="00A50A32" w:rsidRPr="00A54B6B">
        <w:rPr>
          <w:color w:val="auto"/>
          <w:szCs w:val="24"/>
        </w:rPr>
        <w:t xml:space="preserve"> lit. ,,</w:t>
      </w:r>
      <w:r w:rsidR="00D86844" w:rsidRPr="00A54B6B">
        <w:rPr>
          <w:color w:val="auto"/>
          <w:szCs w:val="24"/>
        </w:rPr>
        <w:t>a</w:t>
      </w:r>
      <w:r w:rsidR="00A50A32" w:rsidRPr="00A54B6B">
        <w:rPr>
          <w:color w:val="auto"/>
          <w:szCs w:val="24"/>
        </w:rPr>
        <w:t>" si art. 196 alin. (1),</w:t>
      </w:r>
      <w:r w:rsidRPr="00A54B6B">
        <w:rPr>
          <w:color w:val="auto"/>
          <w:szCs w:val="24"/>
        </w:rPr>
        <w:t xml:space="preserve"> </w:t>
      </w:r>
      <w:r w:rsidR="00A50A32" w:rsidRPr="00A54B6B">
        <w:rPr>
          <w:color w:val="auto"/>
          <w:szCs w:val="24"/>
        </w:rPr>
        <w:t>lit. ,,b" din O.U.G. nr. 57/2019 privind Codul administrativ, cu modificarile si completarile ulterioare;</w:t>
      </w:r>
    </w:p>
    <w:p w:rsidR="0063769F" w:rsidRPr="00C365FE" w:rsidRDefault="0063769F" w:rsidP="00DC0484">
      <w:pPr>
        <w:autoSpaceDE w:val="0"/>
        <w:autoSpaceDN w:val="0"/>
        <w:adjustRightInd w:val="0"/>
        <w:jc w:val="both"/>
        <w:rPr>
          <w:color w:val="auto"/>
          <w:szCs w:val="24"/>
        </w:rPr>
      </w:pPr>
    </w:p>
    <w:p w:rsidR="007B2192" w:rsidRPr="001C1E6D" w:rsidRDefault="00B43D59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A50A32" w:rsidRPr="00077E0C" w:rsidRDefault="00A50A32" w:rsidP="007B2192">
      <w:pPr>
        <w:jc w:val="center"/>
        <w:rPr>
          <w:b/>
          <w:bCs/>
          <w:szCs w:val="24"/>
          <w:lang w:val="pt-BR"/>
        </w:rPr>
      </w:pPr>
    </w:p>
    <w:p w:rsidR="00DE1B1D" w:rsidRPr="00077E0C" w:rsidRDefault="00DE1B1D" w:rsidP="00077E0C">
      <w:pPr>
        <w:ind w:firstLine="567"/>
        <w:jc w:val="both"/>
        <w:rPr>
          <w:bCs/>
          <w:szCs w:val="24"/>
        </w:rPr>
      </w:pPr>
      <w:r w:rsidRPr="00077E0C">
        <w:rPr>
          <w:b/>
          <w:bCs/>
          <w:szCs w:val="24"/>
        </w:rPr>
        <w:t xml:space="preserve">Art. 1. </w:t>
      </w:r>
      <w:r w:rsidRPr="00077E0C">
        <w:rPr>
          <w:bCs/>
          <w:szCs w:val="24"/>
        </w:rPr>
        <w:t>Se desemnează următoarele persoane responsabile cu elaborarea diagnozei sociale și a planului de acțiuni la nivelul UAT Rafaila:</w:t>
      </w:r>
    </w:p>
    <w:p w:rsidR="00DE1B1D" w:rsidRDefault="00DE1B1D" w:rsidP="000D18D1">
      <w:pPr>
        <w:pStyle w:val="ListParagraph"/>
        <w:numPr>
          <w:ilvl w:val="0"/>
          <w:numId w:val="22"/>
        </w:numPr>
        <w:jc w:val="both"/>
        <w:rPr>
          <w:rFonts w:ascii="Times New Roman" w:hAnsi="Times New Roman"/>
          <w:bCs/>
          <w:sz w:val="24"/>
          <w:szCs w:val="24"/>
        </w:rPr>
      </w:pPr>
      <w:r w:rsidRPr="00077E0C">
        <w:rPr>
          <w:rFonts w:ascii="Times New Roman" w:hAnsi="Times New Roman"/>
          <w:bCs/>
          <w:sz w:val="24"/>
          <w:szCs w:val="24"/>
        </w:rPr>
        <w:t>Badiu Mihaela-Ancuța, inspector (asistent social) în cadrul aparatului de specialitate al primarului comunei Rafaila, jud. Vaslui</w:t>
      </w:r>
      <w:r w:rsidR="00077E0C">
        <w:rPr>
          <w:rFonts w:ascii="Times New Roman" w:hAnsi="Times New Roman"/>
          <w:bCs/>
          <w:sz w:val="24"/>
          <w:szCs w:val="24"/>
        </w:rPr>
        <w:t>, tel. 07402024208</w:t>
      </w:r>
      <w:r w:rsidRPr="00077E0C">
        <w:rPr>
          <w:rFonts w:ascii="Times New Roman" w:hAnsi="Times New Roman"/>
          <w:bCs/>
          <w:sz w:val="24"/>
          <w:szCs w:val="24"/>
        </w:rPr>
        <w:t>.</w:t>
      </w:r>
    </w:p>
    <w:p w:rsidR="00077E0C" w:rsidRDefault="000D18D1" w:rsidP="00077E0C">
      <w:pPr>
        <w:pStyle w:val="ListParagraph"/>
        <w:numPr>
          <w:ilvl w:val="0"/>
          <w:numId w:val="22"/>
        </w:numPr>
        <w:jc w:val="both"/>
        <w:rPr>
          <w:rFonts w:ascii="Times New Roman" w:hAnsi="Times New Roman"/>
          <w:bCs/>
          <w:sz w:val="24"/>
          <w:szCs w:val="24"/>
        </w:rPr>
      </w:pPr>
      <w:r w:rsidRPr="00077E0C">
        <w:rPr>
          <w:rFonts w:ascii="Times New Roman" w:hAnsi="Times New Roman"/>
          <w:bCs/>
          <w:sz w:val="24"/>
          <w:szCs w:val="24"/>
        </w:rPr>
        <w:t>Vieru Mioara, profesor consilier scolar</w:t>
      </w:r>
      <w:r w:rsidR="00077E0C" w:rsidRPr="00077E0C">
        <w:rPr>
          <w:rFonts w:ascii="Times New Roman" w:hAnsi="Times New Roman"/>
          <w:bCs/>
          <w:sz w:val="24"/>
          <w:szCs w:val="24"/>
        </w:rPr>
        <w:t xml:space="preserve"> la Liceul Tehnologic „Nicolae Iorga” Negresti, jud. Vaslui</w:t>
      </w:r>
      <w:r w:rsidR="00077E0C">
        <w:rPr>
          <w:rFonts w:ascii="Times New Roman" w:hAnsi="Times New Roman"/>
          <w:bCs/>
          <w:sz w:val="24"/>
          <w:szCs w:val="24"/>
        </w:rPr>
        <w:t>, tel. 0729922759</w:t>
      </w:r>
      <w:r w:rsidR="00077E0C" w:rsidRPr="00077E0C">
        <w:rPr>
          <w:rFonts w:ascii="Times New Roman" w:hAnsi="Times New Roman"/>
          <w:bCs/>
          <w:sz w:val="24"/>
          <w:szCs w:val="24"/>
        </w:rPr>
        <w:t>.</w:t>
      </w:r>
    </w:p>
    <w:p w:rsidR="00DE1B1D" w:rsidRPr="00077E0C" w:rsidRDefault="00DE1B1D" w:rsidP="00077E0C">
      <w:pPr>
        <w:pStyle w:val="ListParagraph"/>
        <w:spacing w:after="0" w:line="240" w:lineRule="auto"/>
        <w:ind w:left="0" w:firstLine="567"/>
        <w:jc w:val="both"/>
        <w:rPr>
          <w:rFonts w:ascii="Times New Roman" w:hAnsi="Times New Roman"/>
          <w:bCs/>
          <w:sz w:val="24"/>
          <w:szCs w:val="24"/>
        </w:rPr>
      </w:pPr>
      <w:r w:rsidRPr="00077E0C">
        <w:rPr>
          <w:rFonts w:ascii="Times New Roman" w:hAnsi="Times New Roman"/>
          <w:b/>
          <w:bCs/>
          <w:kern w:val="2"/>
          <w:sz w:val="24"/>
          <w:szCs w:val="24"/>
          <w:lang w:val="it-IT"/>
          <w14:ligatures w14:val="standardContextual"/>
        </w:rPr>
        <w:t>Art. 2.</w:t>
      </w:r>
      <w:r w:rsidRPr="00077E0C">
        <w:rPr>
          <w:rFonts w:ascii="Times New Roman" w:hAnsi="Times New Roman"/>
          <w:bCs/>
          <w:kern w:val="2"/>
          <w:sz w:val="24"/>
          <w:szCs w:val="24"/>
          <w:lang w:val="it-IT"/>
          <w14:ligatures w14:val="standardContextual"/>
        </w:rPr>
        <w:t xml:space="preserve"> </w:t>
      </w:r>
      <w:r w:rsidR="00077E0C">
        <w:rPr>
          <w:rFonts w:ascii="Times New Roman" w:hAnsi="Times New Roman"/>
          <w:bCs/>
          <w:kern w:val="2"/>
          <w:sz w:val="24"/>
          <w:szCs w:val="24"/>
          <w:lang w:val="it-IT"/>
          <w14:ligatures w14:val="standardContextual"/>
        </w:rPr>
        <w:t>Persoanele</w:t>
      </w:r>
      <w:r w:rsidRPr="00077E0C">
        <w:rPr>
          <w:rFonts w:ascii="Times New Roman" w:hAnsi="Times New Roman"/>
          <w:bCs/>
          <w:kern w:val="2"/>
          <w:sz w:val="24"/>
          <w:szCs w:val="24"/>
          <w:lang w:val="it-IT"/>
          <w14:ligatures w14:val="standardContextual"/>
        </w:rPr>
        <w:t xml:space="preserve"> nominalizat</w:t>
      </w:r>
      <w:r w:rsidR="00077E0C">
        <w:rPr>
          <w:rFonts w:ascii="Times New Roman" w:hAnsi="Times New Roman"/>
          <w:bCs/>
          <w:kern w:val="2"/>
          <w:sz w:val="24"/>
          <w:szCs w:val="24"/>
          <w:lang w:val="it-IT"/>
          <w14:ligatures w14:val="standardContextual"/>
        </w:rPr>
        <w:t>e</w:t>
      </w:r>
      <w:r w:rsidRPr="00077E0C">
        <w:rPr>
          <w:rFonts w:ascii="Times New Roman" w:hAnsi="Times New Roman"/>
          <w:bCs/>
          <w:kern w:val="2"/>
          <w:sz w:val="24"/>
          <w:szCs w:val="24"/>
          <w:lang w:val="it-IT"/>
          <w14:ligatures w14:val="standardContextual"/>
        </w:rPr>
        <w:t xml:space="preserve"> la art. 1 completează formularul de Diagnoză socială, cu respectarea prevederilor metodologice cuprinse în Ghidul de completare a diagnozei sociale, documente puse la dispoziție de echipa de proiect.</w:t>
      </w:r>
    </w:p>
    <w:p w:rsidR="00DE1B1D" w:rsidRPr="00DE1B1D" w:rsidRDefault="00DE1B1D" w:rsidP="00077E0C">
      <w:pPr>
        <w:ind w:firstLine="567"/>
        <w:jc w:val="both"/>
        <w:rPr>
          <w:bCs/>
          <w:kern w:val="2"/>
          <w:lang w:val="it-IT"/>
          <w14:ligatures w14:val="standardContextual"/>
        </w:rPr>
      </w:pPr>
      <w:r w:rsidRPr="00DE1B1D">
        <w:rPr>
          <w:b/>
          <w:bCs/>
          <w:kern w:val="2"/>
          <w:lang w:val="it-IT"/>
          <w14:ligatures w14:val="standardContextual"/>
        </w:rPr>
        <w:t>Art. 3</w:t>
      </w:r>
      <w:r>
        <w:rPr>
          <w:b/>
          <w:bCs/>
          <w:kern w:val="2"/>
          <w:lang w:val="it-IT"/>
          <w14:ligatures w14:val="standardContextual"/>
        </w:rPr>
        <w:t>.</w:t>
      </w:r>
      <w:r w:rsidRPr="00DE1B1D">
        <w:rPr>
          <w:bCs/>
          <w:kern w:val="2"/>
          <w:lang w:val="it-IT"/>
          <w14:ligatures w14:val="standardContextual"/>
        </w:rPr>
        <w:t xml:space="preserve"> Persoan</w:t>
      </w:r>
      <w:r w:rsidR="00077E0C">
        <w:rPr>
          <w:bCs/>
          <w:kern w:val="2"/>
          <w:lang w:val="it-IT"/>
          <w14:ligatures w14:val="standardContextual"/>
        </w:rPr>
        <w:t>ele</w:t>
      </w:r>
      <w:r w:rsidRPr="00DE1B1D">
        <w:rPr>
          <w:bCs/>
          <w:kern w:val="2"/>
          <w:lang w:val="it-IT"/>
          <w14:ligatures w14:val="standardContextual"/>
        </w:rPr>
        <w:t xml:space="preserve"> nominalizate la art. 1 colaborează/se consultă permanent cu reprezentanții Unităților Județene de Suport și Supervizare (UJSS), în scopul elaborării Diagnozei sociale și realizării Planului de acțiuni pentru implementarea diagnozei sociale.</w:t>
      </w:r>
    </w:p>
    <w:p w:rsidR="00DE1B1D" w:rsidRPr="00DE1B1D" w:rsidRDefault="00DE1B1D" w:rsidP="00077E0C">
      <w:pPr>
        <w:ind w:firstLine="567"/>
        <w:jc w:val="both"/>
        <w:rPr>
          <w:bCs/>
          <w:kern w:val="2"/>
          <w:lang w:val="it-IT"/>
          <w14:ligatures w14:val="standardContextual"/>
        </w:rPr>
      </w:pPr>
      <w:r w:rsidRPr="00DE1B1D">
        <w:rPr>
          <w:b/>
          <w:bCs/>
          <w:kern w:val="2"/>
          <w:lang w:val="it-IT"/>
          <w14:ligatures w14:val="standardContextual"/>
        </w:rPr>
        <w:t>Art. 4</w:t>
      </w:r>
      <w:r>
        <w:rPr>
          <w:b/>
          <w:bCs/>
          <w:kern w:val="2"/>
          <w:lang w:val="it-IT"/>
          <w14:ligatures w14:val="standardContextual"/>
        </w:rPr>
        <w:t>.</w:t>
      </w:r>
      <w:r w:rsidRPr="00DE1B1D">
        <w:rPr>
          <w:bCs/>
          <w:kern w:val="2"/>
          <w:lang w:val="it-IT"/>
          <w14:ligatures w14:val="standardContextual"/>
        </w:rPr>
        <w:t xml:space="preserve"> Prezenta dispoziție se comunică Instituției Prefectului</w:t>
      </w:r>
      <w:r>
        <w:rPr>
          <w:bCs/>
          <w:kern w:val="2"/>
          <w:lang w:val="it-IT"/>
          <w14:ligatures w14:val="standardContextual"/>
        </w:rPr>
        <w:t xml:space="preserve"> – județul Vaslui</w:t>
      </w:r>
      <w:r w:rsidRPr="00DE1B1D">
        <w:rPr>
          <w:bCs/>
          <w:kern w:val="2"/>
          <w:lang w:val="it-IT"/>
          <w14:ligatures w14:val="standardContextual"/>
        </w:rPr>
        <w:t>, persoane</w:t>
      </w:r>
      <w:r w:rsidR="00077E0C">
        <w:rPr>
          <w:bCs/>
          <w:kern w:val="2"/>
          <w:lang w:val="it-IT"/>
          <w14:ligatures w14:val="standardContextual"/>
        </w:rPr>
        <w:t>lor</w:t>
      </w:r>
      <w:r w:rsidRPr="00DE1B1D">
        <w:rPr>
          <w:bCs/>
          <w:kern w:val="2"/>
          <w:lang w:val="it-IT"/>
          <w14:ligatures w14:val="standardContextual"/>
        </w:rPr>
        <w:t xml:space="preserve"> desemnate</w:t>
      </w:r>
      <w:r>
        <w:rPr>
          <w:bCs/>
          <w:kern w:val="2"/>
          <w:lang w:val="it-IT"/>
          <w14:ligatures w14:val="standardContextual"/>
        </w:rPr>
        <w:t xml:space="preserve"> la art. 1 din prezenta</w:t>
      </w:r>
      <w:r w:rsidRPr="00DE1B1D">
        <w:rPr>
          <w:bCs/>
          <w:kern w:val="2"/>
          <w:lang w:val="it-IT"/>
          <w14:ligatures w14:val="standardContextual"/>
        </w:rPr>
        <w:t>, Unității Județene de Suport și Supervizare și compartimentului resurse umane.</w:t>
      </w:r>
    </w:p>
    <w:p w:rsidR="00A50A32" w:rsidRDefault="00A50A32" w:rsidP="00FB6C3C">
      <w:pPr>
        <w:tabs>
          <w:tab w:val="left" w:pos="567"/>
          <w:tab w:val="left" w:pos="1122"/>
        </w:tabs>
        <w:jc w:val="both"/>
        <w:rPr>
          <w:i/>
          <w:szCs w:val="24"/>
        </w:rPr>
      </w:pPr>
    </w:p>
    <w:p w:rsidR="00C24DC4" w:rsidRDefault="00782D24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>Data</w:t>
      </w:r>
      <w:r w:rsidR="006C3C41">
        <w:rPr>
          <w:b/>
          <w:i/>
          <w:sz w:val="26"/>
          <w:szCs w:val="26"/>
        </w:rPr>
        <w:t>,</w:t>
      </w:r>
      <w:r w:rsidR="005D232B" w:rsidRPr="00215554">
        <w:rPr>
          <w:b/>
          <w:i/>
          <w:sz w:val="26"/>
          <w:szCs w:val="26"/>
        </w:rPr>
        <w:t xml:space="preserve"> astăzi, </w:t>
      </w:r>
      <w:r w:rsidR="000E427C">
        <w:rPr>
          <w:b/>
          <w:i/>
          <w:sz w:val="26"/>
          <w:szCs w:val="26"/>
        </w:rPr>
        <w:t xml:space="preserve"> </w:t>
      </w:r>
      <w:r w:rsidR="00DE1B1D">
        <w:rPr>
          <w:b/>
          <w:i/>
          <w:sz w:val="26"/>
          <w:szCs w:val="26"/>
        </w:rPr>
        <w:t>2</w:t>
      </w:r>
      <w:r w:rsidR="00A009F2">
        <w:rPr>
          <w:b/>
          <w:i/>
          <w:sz w:val="26"/>
          <w:szCs w:val="26"/>
        </w:rPr>
        <w:t>2</w:t>
      </w:r>
      <w:r w:rsidR="00107D84">
        <w:rPr>
          <w:b/>
          <w:i/>
          <w:sz w:val="26"/>
          <w:szCs w:val="26"/>
        </w:rPr>
        <w:t xml:space="preserve"> </w:t>
      </w:r>
      <w:r w:rsidR="00A009F2">
        <w:rPr>
          <w:b/>
          <w:i/>
          <w:sz w:val="26"/>
          <w:szCs w:val="26"/>
        </w:rPr>
        <w:t>august</w:t>
      </w:r>
      <w:r w:rsidR="000A1CB2">
        <w:rPr>
          <w:b/>
          <w:i/>
          <w:sz w:val="26"/>
          <w:szCs w:val="26"/>
        </w:rPr>
        <w:t xml:space="preserve"> 2025</w:t>
      </w:r>
    </w:p>
    <w:p w:rsidR="00D24C5E" w:rsidRPr="00215554" w:rsidRDefault="002D1E56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3D78C5" w:rsidRDefault="00AB5037" w:rsidP="00C60184">
      <w:pPr>
        <w:jc w:val="center"/>
        <w:rPr>
          <w:b/>
          <w:bCs/>
          <w:szCs w:val="24"/>
          <w:lang w:val="it-IT"/>
        </w:rPr>
      </w:pPr>
      <w:r>
        <w:rPr>
          <w:b/>
          <w:i/>
          <w:szCs w:val="24"/>
          <w:lang w:val="it-IT"/>
        </w:rPr>
        <w:t xml:space="preserve">   </w:t>
      </w:r>
      <w:r w:rsidR="007B2192" w:rsidRPr="00215554">
        <w:rPr>
          <w:b/>
          <w:i/>
          <w:szCs w:val="24"/>
          <w:lang w:val="it-IT"/>
        </w:rPr>
        <w:t>Constantin</w:t>
      </w:r>
      <w:r w:rsidR="00924F36">
        <w:rPr>
          <w:b/>
          <w:i/>
          <w:szCs w:val="24"/>
          <w:lang w:val="it-IT"/>
        </w:rPr>
        <w:t xml:space="preserve"> FÎNARIU</w:t>
      </w:r>
      <w:r w:rsidR="007B2192" w:rsidRPr="00215554">
        <w:rPr>
          <w:b/>
          <w:i/>
          <w:szCs w:val="24"/>
          <w:lang w:val="it-IT"/>
        </w:rPr>
        <w:t xml:space="preserve"> 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AB5037">
        <w:rPr>
          <w:b/>
          <w:bCs/>
          <w:szCs w:val="24"/>
          <w:lang w:val="it-IT"/>
        </w:rPr>
        <w:t xml:space="preserve">   Contrasemneaza </w:t>
      </w:r>
      <w:r w:rsidR="00215554" w:rsidRPr="00215554">
        <w:rPr>
          <w:b/>
          <w:bCs/>
          <w:szCs w:val="24"/>
          <w:lang w:val="it-IT"/>
        </w:rPr>
        <w:t>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924F36">
        <w:rPr>
          <w:szCs w:val="24"/>
          <w:lang w:val="it-IT"/>
        </w:rPr>
        <w:t xml:space="preserve">       </w:t>
      </w:r>
      <w:r w:rsidR="00AB5037">
        <w:rPr>
          <w:szCs w:val="24"/>
          <w:lang w:val="it-IT"/>
        </w:rPr>
        <w:t xml:space="preserve">      </w:t>
      </w:r>
      <w:r w:rsidR="004A6EEC">
        <w:rPr>
          <w:b/>
          <w:szCs w:val="24"/>
          <w:lang w:val="it-IT"/>
        </w:rPr>
        <w:t xml:space="preserve">Secretar general </w:t>
      </w:r>
      <w:r w:rsidR="00924F36">
        <w:rPr>
          <w:b/>
          <w:szCs w:val="24"/>
          <w:lang w:val="it-IT"/>
        </w:rPr>
        <w:t>delegat</w:t>
      </w:r>
      <w:r w:rsidRPr="00215554">
        <w:rPr>
          <w:b/>
          <w:szCs w:val="24"/>
          <w:lang w:val="it-IT"/>
        </w:rPr>
        <w:t>,</w:t>
      </w:r>
    </w:p>
    <w:p w:rsidR="00FE08C5" w:rsidRDefault="00215554" w:rsidP="00782D24">
      <w:pPr>
        <w:spacing w:line="360" w:lineRule="auto"/>
        <w:jc w:val="center"/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FF3BBF">
        <w:rPr>
          <w:b/>
          <w:i/>
          <w:szCs w:val="24"/>
          <w:lang w:val="it-IT"/>
        </w:rPr>
        <w:t xml:space="preserve">          </w:t>
      </w:r>
      <w:r w:rsidR="006010FD">
        <w:rPr>
          <w:b/>
          <w:i/>
          <w:szCs w:val="24"/>
          <w:lang w:val="it-IT"/>
        </w:rPr>
        <w:t xml:space="preserve">    </w:t>
      </w:r>
      <w:r w:rsidR="00657203">
        <w:rPr>
          <w:b/>
          <w:i/>
          <w:szCs w:val="24"/>
          <w:lang w:val="it-IT"/>
        </w:rPr>
        <w:t xml:space="preserve">     </w:t>
      </w:r>
      <w:r w:rsidR="00E32967">
        <w:rPr>
          <w:b/>
          <w:i/>
          <w:szCs w:val="24"/>
          <w:lang w:val="pt-BR"/>
        </w:rPr>
        <w:t xml:space="preserve"> </w:t>
      </w:r>
      <w:r w:rsidR="00AB5037">
        <w:rPr>
          <w:b/>
          <w:i/>
          <w:szCs w:val="24"/>
          <w:lang w:val="pt-BR"/>
        </w:rPr>
        <w:t xml:space="preserve">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924F36">
        <w:rPr>
          <w:b/>
          <w:i/>
          <w:szCs w:val="24"/>
          <w:lang w:val="pt-BR"/>
        </w:rPr>
        <w:t>VOICU</w:t>
      </w:r>
    </w:p>
    <w:p w:rsidR="00442729" w:rsidRDefault="00442729" w:rsidP="00782D24">
      <w:pPr>
        <w:spacing w:line="360" w:lineRule="auto"/>
        <w:jc w:val="center"/>
        <w:rPr>
          <w:b/>
          <w:i/>
          <w:szCs w:val="24"/>
          <w:lang w:val="pt-BR"/>
        </w:rPr>
      </w:pPr>
    </w:p>
    <w:p w:rsidR="00442729" w:rsidRDefault="00442729" w:rsidP="00782D24">
      <w:pPr>
        <w:spacing w:line="360" w:lineRule="auto"/>
        <w:jc w:val="center"/>
        <w:rPr>
          <w:b/>
          <w:i/>
          <w:szCs w:val="24"/>
          <w:lang w:val="pt-BR"/>
        </w:rPr>
      </w:pPr>
    </w:p>
    <w:p w:rsidR="00442729" w:rsidRDefault="00442729" w:rsidP="00782D24">
      <w:pPr>
        <w:spacing w:line="360" w:lineRule="auto"/>
        <w:jc w:val="center"/>
        <w:rPr>
          <w:b/>
          <w:i/>
          <w:szCs w:val="24"/>
          <w:lang w:val="pt-BR"/>
        </w:rPr>
      </w:pPr>
      <w:bookmarkStart w:id="0" w:name="_GoBack"/>
      <w:bookmarkEnd w:id="0"/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A009F2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 w:rsidRPr="00215554">
              <w:rPr>
                <w:b/>
                <w:i/>
                <w:szCs w:val="24"/>
                <w:lang w:val="it-IT"/>
              </w:rPr>
              <w:t xml:space="preserve">     </w:t>
            </w:r>
            <w:r>
              <w:rPr>
                <w:rFonts w:cs="Arial"/>
                <w:b/>
                <w:bCs/>
                <w:sz w:val="18"/>
              </w:rPr>
              <w:t>PROCEDURI OBLIGATORII ULTERIOARE EMITERII DIS</w:t>
            </w:r>
            <w:r w:rsidR="00AF4F6A">
              <w:rPr>
                <w:rFonts w:cs="Arial"/>
                <w:b/>
                <w:bCs/>
                <w:sz w:val="18"/>
              </w:rPr>
              <w:t>POZ</w:t>
            </w:r>
            <w:r w:rsidR="006C3C41">
              <w:rPr>
                <w:rFonts w:cs="Arial"/>
                <w:b/>
                <w:bCs/>
                <w:sz w:val="18"/>
              </w:rPr>
              <w:t>IȚIEI PRIMARULUI COMUNEI NR</w:t>
            </w:r>
            <w:r w:rsidR="00BD5135">
              <w:rPr>
                <w:rFonts w:cs="Arial"/>
                <w:b/>
                <w:bCs/>
                <w:sz w:val="18"/>
              </w:rPr>
              <w:t xml:space="preserve">. </w:t>
            </w:r>
            <w:r w:rsidR="00A009F2">
              <w:rPr>
                <w:rFonts w:cs="Arial"/>
                <w:b/>
                <w:bCs/>
                <w:sz w:val="18"/>
              </w:rPr>
              <w:t>288</w:t>
            </w:r>
            <w:r w:rsidR="000A1CB2">
              <w:rPr>
                <w:rFonts w:cs="Arial"/>
                <w:b/>
                <w:bCs/>
                <w:sz w:val="18"/>
              </w:rPr>
              <w:t>/2025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A009F2" w:rsidP="00AF1757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22/08</w:t>
            </w:r>
            <w:r w:rsidR="000A1CB2">
              <w:rPr>
                <w:rFonts w:cs="Arial"/>
                <w:sz w:val="18"/>
              </w:rPr>
              <w:t>/2025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A009F2" w:rsidP="00DE1B1D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.../....</w:t>
            </w:r>
            <w:r w:rsidR="000A1CB2">
              <w:rPr>
                <w:rFonts w:cs="Arial"/>
                <w:sz w:val="18"/>
              </w:rPr>
              <w:t>/2025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A009F2" w:rsidP="00AF175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22/08</w:t>
            </w:r>
            <w:r w:rsidR="000A1CB2">
              <w:rPr>
                <w:rFonts w:cs="Arial"/>
                <w:sz w:val="18"/>
              </w:rPr>
              <w:t>/2025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A009F2" w:rsidP="008028CE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22/08</w:t>
            </w:r>
            <w:r w:rsidR="00782D24">
              <w:rPr>
                <w:rFonts w:cs="Arial"/>
                <w:sz w:val="18"/>
              </w:rPr>
              <w:t>/20</w:t>
            </w:r>
            <w:r w:rsidR="00A121D7">
              <w:rPr>
                <w:rFonts w:cs="Arial"/>
                <w:sz w:val="18"/>
              </w:rPr>
              <w:t>2</w:t>
            </w:r>
            <w:r w:rsidR="000A1CB2">
              <w:rPr>
                <w:rFonts w:cs="Arial"/>
                <w:sz w:val="18"/>
              </w:rPr>
              <w:t>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A009F2" w:rsidP="00B23164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22/08</w:t>
            </w:r>
            <w:r w:rsidR="000A1CB2">
              <w:rPr>
                <w:rFonts w:cs="Arial"/>
                <w:b/>
                <w:sz w:val="18"/>
              </w:rPr>
              <w:t>/2025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Pr="00935EA7" w:rsidRDefault="00782D24" w:rsidP="00B25317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 w15:restartNumberingAfterBreak="0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1FF5BD5"/>
    <w:multiLevelType w:val="hybridMultilevel"/>
    <w:tmpl w:val="4BF447BC"/>
    <w:lvl w:ilvl="0" w:tplc="F67C9624">
      <w:numFmt w:val="bullet"/>
      <w:lvlText w:val="-"/>
      <w:lvlJc w:val="left"/>
      <w:pPr>
        <w:ind w:left="720" w:hanging="360"/>
      </w:pPr>
      <w:rPr>
        <w:rFonts w:ascii="Trebuchet MS" w:eastAsiaTheme="minorHAnsi" w:hAnsi="Trebuchet M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6" w15:restartNumberingAfterBreak="0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3E1A3B95"/>
    <w:multiLevelType w:val="hybridMultilevel"/>
    <w:tmpl w:val="ACF8419C"/>
    <w:lvl w:ilvl="0" w:tplc="522AAF3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 w15:restartNumberingAfterBreak="0">
    <w:nsid w:val="47E67C2D"/>
    <w:multiLevelType w:val="hybridMultilevel"/>
    <w:tmpl w:val="43826892"/>
    <w:lvl w:ilvl="0" w:tplc="97D8DE4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1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2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3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4" w15:restartNumberingAfterBreak="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8" w15:restartNumberingAfterBreak="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9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"/>
  </w:num>
  <w:num w:numId="3">
    <w:abstractNumId w:val="11"/>
  </w:num>
  <w:num w:numId="4">
    <w:abstractNumId w:val="5"/>
  </w:num>
  <w:num w:numId="5">
    <w:abstractNumId w:val="12"/>
  </w:num>
  <w:num w:numId="6">
    <w:abstractNumId w:val="8"/>
  </w:num>
  <w:num w:numId="7">
    <w:abstractNumId w:val="20"/>
  </w:num>
  <w:num w:numId="8">
    <w:abstractNumId w:val="9"/>
  </w:num>
  <w:num w:numId="9">
    <w:abstractNumId w:val="17"/>
  </w:num>
  <w:num w:numId="10">
    <w:abstractNumId w:val="14"/>
  </w:num>
  <w:num w:numId="11">
    <w:abstractNumId w:val="6"/>
  </w:num>
  <w:num w:numId="12">
    <w:abstractNumId w:val="18"/>
  </w:num>
  <w:num w:numId="13">
    <w:abstractNumId w:val="2"/>
  </w:num>
  <w:num w:numId="14">
    <w:abstractNumId w:val="16"/>
  </w:num>
  <w:num w:numId="15">
    <w:abstractNumId w:val="0"/>
  </w:num>
  <w:num w:numId="16">
    <w:abstractNumId w:val="15"/>
  </w:num>
  <w:num w:numId="1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"/>
  </w:num>
  <w:num w:numId="1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0"/>
  </w:num>
  <w:num w:numId="21">
    <w:abstractNumId w:val="3"/>
  </w:num>
  <w:num w:numId="2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4FBA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202"/>
    <w:rsid w:val="000468B8"/>
    <w:rsid w:val="00050E84"/>
    <w:rsid w:val="0005246D"/>
    <w:rsid w:val="0005342C"/>
    <w:rsid w:val="00053A8D"/>
    <w:rsid w:val="0005405D"/>
    <w:rsid w:val="0005497C"/>
    <w:rsid w:val="00054F70"/>
    <w:rsid w:val="00054FF5"/>
    <w:rsid w:val="000551CB"/>
    <w:rsid w:val="00056E59"/>
    <w:rsid w:val="00061404"/>
    <w:rsid w:val="00063428"/>
    <w:rsid w:val="0006446F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5B7E"/>
    <w:rsid w:val="00076D8C"/>
    <w:rsid w:val="00077774"/>
    <w:rsid w:val="00077E0C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95AFD"/>
    <w:rsid w:val="000A1CB2"/>
    <w:rsid w:val="000A2CC0"/>
    <w:rsid w:val="000A782A"/>
    <w:rsid w:val="000B07B9"/>
    <w:rsid w:val="000B2E0E"/>
    <w:rsid w:val="000B318D"/>
    <w:rsid w:val="000B31A3"/>
    <w:rsid w:val="000B68C1"/>
    <w:rsid w:val="000B770B"/>
    <w:rsid w:val="000C1D7F"/>
    <w:rsid w:val="000C2735"/>
    <w:rsid w:val="000C5E43"/>
    <w:rsid w:val="000C69CC"/>
    <w:rsid w:val="000D0DAC"/>
    <w:rsid w:val="000D18D1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049F"/>
    <w:rsid w:val="000E309B"/>
    <w:rsid w:val="000E3FC1"/>
    <w:rsid w:val="000E427C"/>
    <w:rsid w:val="000E4E39"/>
    <w:rsid w:val="000E6A7C"/>
    <w:rsid w:val="000E7553"/>
    <w:rsid w:val="000F1E9E"/>
    <w:rsid w:val="000F5421"/>
    <w:rsid w:val="000F65CB"/>
    <w:rsid w:val="000F7E99"/>
    <w:rsid w:val="0010140D"/>
    <w:rsid w:val="00101A51"/>
    <w:rsid w:val="00102F3C"/>
    <w:rsid w:val="0010326F"/>
    <w:rsid w:val="00105D15"/>
    <w:rsid w:val="001069F1"/>
    <w:rsid w:val="00106AC9"/>
    <w:rsid w:val="00107211"/>
    <w:rsid w:val="00107D84"/>
    <w:rsid w:val="001140FA"/>
    <w:rsid w:val="00114406"/>
    <w:rsid w:val="0011518D"/>
    <w:rsid w:val="00120F11"/>
    <w:rsid w:val="0012590B"/>
    <w:rsid w:val="00126F6A"/>
    <w:rsid w:val="00130F23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47474"/>
    <w:rsid w:val="00156CE0"/>
    <w:rsid w:val="00160B35"/>
    <w:rsid w:val="00160CDF"/>
    <w:rsid w:val="00161E4D"/>
    <w:rsid w:val="001647B8"/>
    <w:rsid w:val="00167253"/>
    <w:rsid w:val="0017044D"/>
    <w:rsid w:val="001708F6"/>
    <w:rsid w:val="001709CE"/>
    <w:rsid w:val="00172895"/>
    <w:rsid w:val="00174493"/>
    <w:rsid w:val="001744A8"/>
    <w:rsid w:val="00180AED"/>
    <w:rsid w:val="00181E82"/>
    <w:rsid w:val="00182B47"/>
    <w:rsid w:val="00184B60"/>
    <w:rsid w:val="00186276"/>
    <w:rsid w:val="00186648"/>
    <w:rsid w:val="00194D39"/>
    <w:rsid w:val="00197C00"/>
    <w:rsid w:val="001A25BB"/>
    <w:rsid w:val="001A2DFD"/>
    <w:rsid w:val="001A5971"/>
    <w:rsid w:val="001A5DD8"/>
    <w:rsid w:val="001A7135"/>
    <w:rsid w:val="001B05EF"/>
    <w:rsid w:val="001B1F04"/>
    <w:rsid w:val="001B1F53"/>
    <w:rsid w:val="001B20A2"/>
    <w:rsid w:val="001B5486"/>
    <w:rsid w:val="001B57ED"/>
    <w:rsid w:val="001B74D1"/>
    <w:rsid w:val="001B74E6"/>
    <w:rsid w:val="001C1E6D"/>
    <w:rsid w:val="001C345A"/>
    <w:rsid w:val="001C68DD"/>
    <w:rsid w:val="001C712E"/>
    <w:rsid w:val="001C774B"/>
    <w:rsid w:val="001D6443"/>
    <w:rsid w:val="001E28A0"/>
    <w:rsid w:val="001E2E03"/>
    <w:rsid w:val="001E3642"/>
    <w:rsid w:val="001E692D"/>
    <w:rsid w:val="001F275B"/>
    <w:rsid w:val="001F4E18"/>
    <w:rsid w:val="001F5855"/>
    <w:rsid w:val="001F67E6"/>
    <w:rsid w:val="001F7E7D"/>
    <w:rsid w:val="00200D27"/>
    <w:rsid w:val="00200D69"/>
    <w:rsid w:val="00203FD1"/>
    <w:rsid w:val="00204754"/>
    <w:rsid w:val="00205877"/>
    <w:rsid w:val="00205C5B"/>
    <w:rsid w:val="0021087B"/>
    <w:rsid w:val="00213AE4"/>
    <w:rsid w:val="00215554"/>
    <w:rsid w:val="002156F4"/>
    <w:rsid w:val="00216473"/>
    <w:rsid w:val="00216A1B"/>
    <w:rsid w:val="00216CF7"/>
    <w:rsid w:val="002207CC"/>
    <w:rsid w:val="00220A1A"/>
    <w:rsid w:val="00220DC6"/>
    <w:rsid w:val="00221491"/>
    <w:rsid w:val="00221717"/>
    <w:rsid w:val="00224086"/>
    <w:rsid w:val="002250AF"/>
    <w:rsid w:val="00225B84"/>
    <w:rsid w:val="002301CA"/>
    <w:rsid w:val="0023028E"/>
    <w:rsid w:val="00230B4C"/>
    <w:rsid w:val="00235530"/>
    <w:rsid w:val="00237291"/>
    <w:rsid w:val="00237A2E"/>
    <w:rsid w:val="0024145F"/>
    <w:rsid w:val="00243604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A21"/>
    <w:rsid w:val="00257F10"/>
    <w:rsid w:val="002620D3"/>
    <w:rsid w:val="00262C31"/>
    <w:rsid w:val="00264368"/>
    <w:rsid w:val="00266A67"/>
    <w:rsid w:val="0027361E"/>
    <w:rsid w:val="002740CF"/>
    <w:rsid w:val="002757E7"/>
    <w:rsid w:val="00275C4F"/>
    <w:rsid w:val="00277B6F"/>
    <w:rsid w:val="00280844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96AEC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6ED8"/>
    <w:rsid w:val="002C7865"/>
    <w:rsid w:val="002D133A"/>
    <w:rsid w:val="002D1E56"/>
    <w:rsid w:val="002D22DD"/>
    <w:rsid w:val="002D3F10"/>
    <w:rsid w:val="002D49D7"/>
    <w:rsid w:val="002D64B9"/>
    <w:rsid w:val="002D6C28"/>
    <w:rsid w:val="002D778C"/>
    <w:rsid w:val="002E0ADF"/>
    <w:rsid w:val="002E29DC"/>
    <w:rsid w:val="002E46EC"/>
    <w:rsid w:val="002E47FB"/>
    <w:rsid w:val="002E6D53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2512"/>
    <w:rsid w:val="00324555"/>
    <w:rsid w:val="00327410"/>
    <w:rsid w:val="00327D02"/>
    <w:rsid w:val="00327EA7"/>
    <w:rsid w:val="00332792"/>
    <w:rsid w:val="003333C7"/>
    <w:rsid w:val="003339CF"/>
    <w:rsid w:val="00334A83"/>
    <w:rsid w:val="00335D6B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11BD"/>
    <w:rsid w:val="003725F2"/>
    <w:rsid w:val="003761B8"/>
    <w:rsid w:val="00376DA6"/>
    <w:rsid w:val="00382D45"/>
    <w:rsid w:val="0038348A"/>
    <w:rsid w:val="003872DB"/>
    <w:rsid w:val="00387538"/>
    <w:rsid w:val="00394AD5"/>
    <w:rsid w:val="003A1F82"/>
    <w:rsid w:val="003A20AA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78C5"/>
    <w:rsid w:val="003E0744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3293"/>
    <w:rsid w:val="003F3DF6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0479"/>
    <w:rsid w:val="00411A76"/>
    <w:rsid w:val="00422E7B"/>
    <w:rsid w:val="0043115F"/>
    <w:rsid w:val="00433875"/>
    <w:rsid w:val="00436ABD"/>
    <w:rsid w:val="00436BDF"/>
    <w:rsid w:val="0043710D"/>
    <w:rsid w:val="004403DD"/>
    <w:rsid w:val="00440AFF"/>
    <w:rsid w:val="004413B5"/>
    <w:rsid w:val="00441EB9"/>
    <w:rsid w:val="00442729"/>
    <w:rsid w:val="004449E8"/>
    <w:rsid w:val="00446981"/>
    <w:rsid w:val="00447074"/>
    <w:rsid w:val="0045147D"/>
    <w:rsid w:val="004547B0"/>
    <w:rsid w:val="0045563C"/>
    <w:rsid w:val="0045791D"/>
    <w:rsid w:val="00460794"/>
    <w:rsid w:val="0046273A"/>
    <w:rsid w:val="00462BFA"/>
    <w:rsid w:val="004637C9"/>
    <w:rsid w:val="00464F8A"/>
    <w:rsid w:val="004653BF"/>
    <w:rsid w:val="0046654F"/>
    <w:rsid w:val="004668B9"/>
    <w:rsid w:val="00470621"/>
    <w:rsid w:val="0047149D"/>
    <w:rsid w:val="004717B7"/>
    <w:rsid w:val="004724D4"/>
    <w:rsid w:val="00475147"/>
    <w:rsid w:val="00480824"/>
    <w:rsid w:val="00480CF0"/>
    <w:rsid w:val="0048255F"/>
    <w:rsid w:val="00482669"/>
    <w:rsid w:val="00484446"/>
    <w:rsid w:val="0048649F"/>
    <w:rsid w:val="004876F7"/>
    <w:rsid w:val="004901CA"/>
    <w:rsid w:val="00490B76"/>
    <w:rsid w:val="004944E1"/>
    <w:rsid w:val="00494567"/>
    <w:rsid w:val="004957A4"/>
    <w:rsid w:val="00495C95"/>
    <w:rsid w:val="00496634"/>
    <w:rsid w:val="00496C07"/>
    <w:rsid w:val="004A05B1"/>
    <w:rsid w:val="004A07DB"/>
    <w:rsid w:val="004A1ACF"/>
    <w:rsid w:val="004A240F"/>
    <w:rsid w:val="004A4B67"/>
    <w:rsid w:val="004A5CAE"/>
    <w:rsid w:val="004A6EEC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D695F"/>
    <w:rsid w:val="004E046E"/>
    <w:rsid w:val="004E13C5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479C"/>
    <w:rsid w:val="005055E4"/>
    <w:rsid w:val="005078EE"/>
    <w:rsid w:val="00511B26"/>
    <w:rsid w:val="005122BC"/>
    <w:rsid w:val="005126BA"/>
    <w:rsid w:val="005165D9"/>
    <w:rsid w:val="00517096"/>
    <w:rsid w:val="005203D1"/>
    <w:rsid w:val="0052385F"/>
    <w:rsid w:val="00531B54"/>
    <w:rsid w:val="005320F5"/>
    <w:rsid w:val="00533144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EC4"/>
    <w:rsid w:val="00567084"/>
    <w:rsid w:val="0056765E"/>
    <w:rsid w:val="00570A10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1CF6"/>
    <w:rsid w:val="00592B44"/>
    <w:rsid w:val="005978B5"/>
    <w:rsid w:val="005A0189"/>
    <w:rsid w:val="005A061E"/>
    <w:rsid w:val="005A0A8D"/>
    <w:rsid w:val="005A2082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6156"/>
    <w:rsid w:val="005B7EC5"/>
    <w:rsid w:val="005C170B"/>
    <w:rsid w:val="005C17B7"/>
    <w:rsid w:val="005C26A9"/>
    <w:rsid w:val="005C3AF2"/>
    <w:rsid w:val="005C52CA"/>
    <w:rsid w:val="005C6CA7"/>
    <w:rsid w:val="005C72F4"/>
    <w:rsid w:val="005D22AC"/>
    <w:rsid w:val="005D232B"/>
    <w:rsid w:val="005D55B0"/>
    <w:rsid w:val="005D5BDB"/>
    <w:rsid w:val="005E1002"/>
    <w:rsid w:val="005E1B8A"/>
    <w:rsid w:val="005E272B"/>
    <w:rsid w:val="005F19DD"/>
    <w:rsid w:val="005F5BA3"/>
    <w:rsid w:val="005F641F"/>
    <w:rsid w:val="005F6711"/>
    <w:rsid w:val="005F6C4B"/>
    <w:rsid w:val="005F7D35"/>
    <w:rsid w:val="00600A08"/>
    <w:rsid w:val="00600C9B"/>
    <w:rsid w:val="006010FD"/>
    <w:rsid w:val="0060432A"/>
    <w:rsid w:val="00605209"/>
    <w:rsid w:val="00611E13"/>
    <w:rsid w:val="00613718"/>
    <w:rsid w:val="00613AA5"/>
    <w:rsid w:val="00616CBC"/>
    <w:rsid w:val="00616F4D"/>
    <w:rsid w:val="00616F58"/>
    <w:rsid w:val="00617ACC"/>
    <w:rsid w:val="006205E0"/>
    <w:rsid w:val="0062069C"/>
    <w:rsid w:val="006208CF"/>
    <w:rsid w:val="006218E6"/>
    <w:rsid w:val="00623390"/>
    <w:rsid w:val="00623677"/>
    <w:rsid w:val="00630C54"/>
    <w:rsid w:val="006326D8"/>
    <w:rsid w:val="00634920"/>
    <w:rsid w:val="00636E0E"/>
    <w:rsid w:val="0063769F"/>
    <w:rsid w:val="00637942"/>
    <w:rsid w:val="006400A0"/>
    <w:rsid w:val="00642B26"/>
    <w:rsid w:val="00644E9A"/>
    <w:rsid w:val="006505FD"/>
    <w:rsid w:val="006511EC"/>
    <w:rsid w:val="0065603A"/>
    <w:rsid w:val="00657203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3067"/>
    <w:rsid w:val="006A7952"/>
    <w:rsid w:val="006B15D1"/>
    <w:rsid w:val="006B6F54"/>
    <w:rsid w:val="006B752D"/>
    <w:rsid w:val="006C3C41"/>
    <w:rsid w:val="006C547E"/>
    <w:rsid w:val="006C6FD6"/>
    <w:rsid w:val="006C7641"/>
    <w:rsid w:val="006C7907"/>
    <w:rsid w:val="006D1666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5BAE"/>
    <w:rsid w:val="00716127"/>
    <w:rsid w:val="00721A53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2AD7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02D"/>
    <w:rsid w:val="007569B5"/>
    <w:rsid w:val="00756B5F"/>
    <w:rsid w:val="00757B41"/>
    <w:rsid w:val="00762993"/>
    <w:rsid w:val="00762FCD"/>
    <w:rsid w:val="00764220"/>
    <w:rsid w:val="00764513"/>
    <w:rsid w:val="00765689"/>
    <w:rsid w:val="00770237"/>
    <w:rsid w:val="0077028C"/>
    <w:rsid w:val="007718B2"/>
    <w:rsid w:val="00772FCA"/>
    <w:rsid w:val="00775017"/>
    <w:rsid w:val="00780076"/>
    <w:rsid w:val="00782D24"/>
    <w:rsid w:val="0078662A"/>
    <w:rsid w:val="00786F99"/>
    <w:rsid w:val="00790360"/>
    <w:rsid w:val="00790929"/>
    <w:rsid w:val="00794A4C"/>
    <w:rsid w:val="00794B65"/>
    <w:rsid w:val="00794B81"/>
    <w:rsid w:val="007A129A"/>
    <w:rsid w:val="007A2534"/>
    <w:rsid w:val="007A255C"/>
    <w:rsid w:val="007A2C6F"/>
    <w:rsid w:val="007A3993"/>
    <w:rsid w:val="007B2192"/>
    <w:rsid w:val="007B359E"/>
    <w:rsid w:val="007B7035"/>
    <w:rsid w:val="007B784C"/>
    <w:rsid w:val="007C08B2"/>
    <w:rsid w:val="007C25C3"/>
    <w:rsid w:val="007C37AA"/>
    <w:rsid w:val="007C428A"/>
    <w:rsid w:val="007C5A40"/>
    <w:rsid w:val="007C5FA1"/>
    <w:rsid w:val="007D0D20"/>
    <w:rsid w:val="007D242F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28CE"/>
    <w:rsid w:val="00803C0A"/>
    <w:rsid w:val="00804226"/>
    <w:rsid w:val="008042B0"/>
    <w:rsid w:val="008044E7"/>
    <w:rsid w:val="008067C8"/>
    <w:rsid w:val="00806B71"/>
    <w:rsid w:val="00807B04"/>
    <w:rsid w:val="008107B4"/>
    <w:rsid w:val="00810A2A"/>
    <w:rsid w:val="00810E33"/>
    <w:rsid w:val="008132E4"/>
    <w:rsid w:val="00814209"/>
    <w:rsid w:val="0081491E"/>
    <w:rsid w:val="0081527B"/>
    <w:rsid w:val="0082013F"/>
    <w:rsid w:val="00820588"/>
    <w:rsid w:val="00821EB9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2563"/>
    <w:rsid w:val="008531ED"/>
    <w:rsid w:val="00854882"/>
    <w:rsid w:val="00856166"/>
    <w:rsid w:val="00857E3A"/>
    <w:rsid w:val="008641FC"/>
    <w:rsid w:val="0086675A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65CB"/>
    <w:rsid w:val="008979AF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4B41"/>
    <w:rsid w:val="008D5B9E"/>
    <w:rsid w:val="008E2B1A"/>
    <w:rsid w:val="008E2DE8"/>
    <w:rsid w:val="008E47F6"/>
    <w:rsid w:val="008E5B9A"/>
    <w:rsid w:val="008F01EC"/>
    <w:rsid w:val="008F2E07"/>
    <w:rsid w:val="008F5464"/>
    <w:rsid w:val="008F61A9"/>
    <w:rsid w:val="008F620B"/>
    <w:rsid w:val="00901D08"/>
    <w:rsid w:val="009031DB"/>
    <w:rsid w:val="0090374E"/>
    <w:rsid w:val="009046CB"/>
    <w:rsid w:val="009071C1"/>
    <w:rsid w:val="0091087E"/>
    <w:rsid w:val="00911BA9"/>
    <w:rsid w:val="00920512"/>
    <w:rsid w:val="00920D97"/>
    <w:rsid w:val="00924F36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18D6"/>
    <w:rsid w:val="0096224A"/>
    <w:rsid w:val="009641D2"/>
    <w:rsid w:val="009644EC"/>
    <w:rsid w:val="00965360"/>
    <w:rsid w:val="009669A2"/>
    <w:rsid w:val="00970365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5A7"/>
    <w:rsid w:val="00986968"/>
    <w:rsid w:val="00990BFC"/>
    <w:rsid w:val="00995662"/>
    <w:rsid w:val="009A3846"/>
    <w:rsid w:val="009A3D0B"/>
    <w:rsid w:val="009A4AD0"/>
    <w:rsid w:val="009A5340"/>
    <w:rsid w:val="009A60D5"/>
    <w:rsid w:val="009A6B1D"/>
    <w:rsid w:val="009B155F"/>
    <w:rsid w:val="009B1D3B"/>
    <w:rsid w:val="009B38B8"/>
    <w:rsid w:val="009B71AC"/>
    <w:rsid w:val="009B7D00"/>
    <w:rsid w:val="009C08BC"/>
    <w:rsid w:val="009C1F1D"/>
    <w:rsid w:val="009C2928"/>
    <w:rsid w:val="009C37D4"/>
    <w:rsid w:val="009C3AD3"/>
    <w:rsid w:val="009C6780"/>
    <w:rsid w:val="009D0C4F"/>
    <w:rsid w:val="009D63C9"/>
    <w:rsid w:val="009D7713"/>
    <w:rsid w:val="009D7BD9"/>
    <w:rsid w:val="009E03E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09F2"/>
    <w:rsid w:val="00A02FCF"/>
    <w:rsid w:val="00A04E4F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27E16"/>
    <w:rsid w:val="00A30464"/>
    <w:rsid w:val="00A35F5A"/>
    <w:rsid w:val="00A36623"/>
    <w:rsid w:val="00A36C1B"/>
    <w:rsid w:val="00A37A14"/>
    <w:rsid w:val="00A4664A"/>
    <w:rsid w:val="00A47416"/>
    <w:rsid w:val="00A50A32"/>
    <w:rsid w:val="00A5193D"/>
    <w:rsid w:val="00A5273A"/>
    <w:rsid w:val="00A54945"/>
    <w:rsid w:val="00A54B6B"/>
    <w:rsid w:val="00A610E0"/>
    <w:rsid w:val="00A62859"/>
    <w:rsid w:val="00A636F4"/>
    <w:rsid w:val="00A65D05"/>
    <w:rsid w:val="00A66641"/>
    <w:rsid w:val="00A670D3"/>
    <w:rsid w:val="00A6781B"/>
    <w:rsid w:val="00A71EFB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4ECB"/>
    <w:rsid w:val="00A85DC2"/>
    <w:rsid w:val="00A864CA"/>
    <w:rsid w:val="00A9184A"/>
    <w:rsid w:val="00A92981"/>
    <w:rsid w:val="00A931F6"/>
    <w:rsid w:val="00A95A35"/>
    <w:rsid w:val="00A963D8"/>
    <w:rsid w:val="00A97EDC"/>
    <w:rsid w:val="00AA2149"/>
    <w:rsid w:val="00AA2F3F"/>
    <w:rsid w:val="00AA512B"/>
    <w:rsid w:val="00AA655C"/>
    <w:rsid w:val="00AA71FD"/>
    <w:rsid w:val="00AA787F"/>
    <w:rsid w:val="00AB06C7"/>
    <w:rsid w:val="00AB20DA"/>
    <w:rsid w:val="00AB46BE"/>
    <w:rsid w:val="00AB4D5F"/>
    <w:rsid w:val="00AB5037"/>
    <w:rsid w:val="00AC0096"/>
    <w:rsid w:val="00AC0667"/>
    <w:rsid w:val="00AC1AF3"/>
    <w:rsid w:val="00AC1EA3"/>
    <w:rsid w:val="00AC2217"/>
    <w:rsid w:val="00AC26B4"/>
    <w:rsid w:val="00AC7402"/>
    <w:rsid w:val="00AD0FC1"/>
    <w:rsid w:val="00AD2BD4"/>
    <w:rsid w:val="00AD4553"/>
    <w:rsid w:val="00AD6B50"/>
    <w:rsid w:val="00AD6E0A"/>
    <w:rsid w:val="00AD7535"/>
    <w:rsid w:val="00AD7BBB"/>
    <w:rsid w:val="00AE009E"/>
    <w:rsid w:val="00AE0C94"/>
    <w:rsid w:val="00AE377A"/>
    <w:rsid w:val="00AE38B9"/>
    <w:rsid w:val="00AE49FD"/>
    <w:rsid w:val="00AE4C53"/>
    <w:rsid w:val="00AE576E"/>
    <w:rsid w:val="00AE626D"/>
    <w:rsid w:val="00AF1757"/>
    <w:rsid w:val="00AF1E41"/>
    <w:rsid w:val="00AF4F6A"/>
    <w:rsid w:val="00AF7DA8"/>
    <w:rsid w:val="00B0171A"/>
    <w:rsid w:val="00B030E0"/>
    <w:rsid w:val="00B03575"/>
    <w:rsid w:val="00B06B27"/>
    <w:rsid w:val="00B102AD"/>
    <w:rsid w:val="00B10AB7"/>
    <w:rsid w:val="00B114F2"/>
    <w:rsid w:val="00B13A4A"/>
    <w:rsid w:val="00B13F40"/>
    <w:rsid w:val="00B145BB"/>
    <w:rsid w:val="00B1698B"/>
    <w:rsid w:val="00B177AC"/>
    <w:rsid w:val="00B204D7"/>
    <w:rsid w:val="00B21030"/>
    <w:rsid w:val="00B23164"/>
    <w:rsid w:val="00B246C8"/>
    <w:rsid w:val="00B25317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E8A"/>
    <w:rsid w:val="00B62F22"/>
    <w:rsid w:val="00B652B9"/>
    <w:rsid w:val="00B65523"/>
    <w:rsid w:val="00B65EC6"/>
    <w:rsid w:val="00B66B96"/>
    <w:rsid w:val="00B66F6C"/>
    <w:rsid w:val="00B72D0B"/>
    <w:rsid w:val="00B73C45"/>
    <w:rsid w:val="00B74256"/>
    <w:rsid w:val="00B75CD2"/>
    <w:rsid w:val="00B833B6"/>
    <w:rsid w:val="00B83F04"/>
    <w:rsid w:val="00B8577A"/>
    <w:rsid w:val="00B86866"/>
    <w:rsid w:val="00B8769B"/>
    <w:rsid w:val="00B93906"/>
    <w:rsid w:val="00B93ECF"/>
    <w:rsid w:val="00B96C5D"/>
    <w:rsid w:val="00BA0EED"/>
    <w:rsid w:val="00BA3B76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2A2"/>
    <w:rsid w:val="00BC05DF"/>
    <w:rsid w:val="00BC3133"/>
    <w:rsid w:val="00BC418C"/>
    <w:rsid w:val="00BC4FA4"/>
    <w:rsid w:val="00BC503D"/>
    <w:rsid w:val="00BC53B3"/>
    <w:rsid w:val="00BC58CF"/>
    <w:rsid w:val="00BD1878"/>
    <w:rsid w:val="00BD3715"/>
    <w:rsid w:val="00BD3AE2"/>
    <w:rsid w:val="00BD4EE2"/>
    <w:rsid w:val="00BD5135"/>
    <w:rsid w:val="00BE0F05"/>
    <w:rsid w:val="00BE2EC9"/>
    <w:rsid w:val="00BE505B"/>
    <w:rsid w:val="00BE5ABE"/>
    <w:rsid w:val="00BF4329"/>
    <w:rsid w:val="00BF4844"/>
    <w:rsid w:val="00BF53A1"/>
    <w:rsid w:val="00BF5C1A"/>
    <w:rsid w:val="00BF6C20"/>
    <w:rsid w:val="00C0028D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535B"/>
    <w:rsid w:val="00C35875"/>
    <w:rsid w:val="00C35A3A"/>
    <w:rsid w:val="00C35D9C"/>
    <w:rsid w:val="00C35F3E"/>
    <w:rsid w:val="00C365FE"/>
    <w:rsid w:val="00C41129"/>
    <w:rsid w:val="00C42606"/>
    <w:rsid w:val="00C43928"/>
    <w:rsid w:val="00C446A0"/>
    <w:rsid w:val="00C45219"/>
    <w:rsid w:val="00C4612C"/>
    <w:rsid w:val="00C50465"/>
    <w:rsid w:val="00C525F4"/>
    <w:rsid w:val="00C53779"/>
    <w:rsid w:val="00C539A9"/>
    <w:rsid w:val="00C54D57"/>
    <w:rsid w:val="00C55C82"/>
    <w:rsid w:val="00C60184"/>
    <w:rsid w:val="00C619DB"/>
    <w:rsid w:val="00C62B15"/>
    <w:rsid w:val="00C62E42"/>
    <w:rsid w:val="00C63379"/>
    <w:rsid w:val="00C66550"/>
    <w:rsid w:val="00C6759A"/>
    <w:rsid w:val="00C7061C"/>
    <w:rsid w:val="00C7159B"/>
    <w:rsid w:val="00C74E42"/>
    <w:rsid w:val="00C7553C"/>
    <w:rsid w:val="00C755D5"/>
    <w:rsid w:val="00C80C64"/>
    <w:rsid w:val="00C817B4"/>
    <w:rsid w:val="00C85490"/>
    <w:rsid w:val="00C9170D"/>
    <w:rsid w:val="00C932A8"/>
    <w:rsid w:val="00C93C5D"/>
    <w:rsid w:val="00C948E9"/>
    <w:rsid w:val="00C94AF1"/>
    <w:rsid w:val="00C95719"/>
    <w:rsid w:val="00C96B8D"/>
    <w:rsid w:val="00CA0FE0"/>
    <w:rsid w:val="00CA17BE"/>
    <w:rsid w:val="00CA2895"/>
    <w:rsid w:val="00CA31C3"/>
    <w:rsid w:val="00CA36E4"/>
    <w:rsid w:val="00CA629E"/>
    <w:rsid w:val="00CA7949"/>
    <w:rsid w:val="00CB4056"/>
    <w:rsid w:val="00CB52CE"/>
    <w:rsid w:val="00CB684F"/>
    <w:rsid w:val="00CC0E19"/>
    <w:rsid w:val="00CC2D76"/>
    <w:rsid w:val="00CC34DA"/>
    <w:rsid w:val="00CC513A"/>
    <w:rsid w:val="00CC7A3B"/>
    <w:rsid w:val="00CC7A97"/>
    <w:rsid w:val="00CD061B"/>
    <w:rsid w:val="00CD0C9F"/>
    <w:rsid w:val="00CD2AC5"/>
    <w:rsid w:val="00CD2BA6"/>
    <w:rsid w:val="00CD6079"/>
    <w:rsid w:val="00CD75B5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1C83"/>
    <w:rsid w:val="00CF262C"/>
    <w:rsid w:val="00CF49A0"/>
    <w:rsid w:val="00CF5C3F"/>
    <w:rsid w:val="00D01665"/>
    <w:rsid w:val="00D01712"/>
    <w:rsid w:val="00D019BF"/>
    <w:rsid w:val="00D01C32"/>
    <w:rsid w:val="00D01DAD"/>
    <w:rsid w:val="00D0248E"/>
    <w:rsid w:val="00D030BE"/>
    <w:rsid w:val="00D048CC"/>
    <w:rsid w:val="00D06B5A"/>
    <w:rsid w:val="00D121D0"/>
    <w:rsid w:val="00D13214"/>
    <w:rsid w:val="00D14742"/>
    <w:rsid w:val="00D1667C"/>
    <w:rsid w:val="00D22983"/>
    <w:rsid w:val="00D23FA2"/>
    <w:rsid w:val="00D24112"/>
    <w:rsid w:val="00D24C5E"/>
    <w:rsid w:val="00D26ECB"/>
    <w:rsid w:val="00D308F3"/>
    <w:rsid w:val="00D32652"/>
    <w:rsid w:val="00D32B83"/>
    <w:rsid w:val="00D34791"/>
    <w:rsid w:val="00D34E69"/>
    <w:rsid w:val="00D3790D"/>
    <w:rsid w:val="00D37914"/>
    <w:rsid w:val="00D40896"/>
    <w:rsid w:val="00D456E8"/>
    <w:rsid w:val="00D46027"/>
    <w:rsid w:val="00D46418"/>
    <w:rsid w:val="00D47553"/>
    <w:rsid w:val="00D51689"/>
    <w:rsid w:val="00D51B5F"/>
    <w:rsid w:val="00D53E2E"/>
    <w:rsid w:val="00D54C7C"/>
    <w:rsid w:val="00D556AB"/>
    <w:rsid w:val="00D55912"/>
    <w:rsid w:val="00D5648B"/>
    <w:rsid w:val="00D57D11"/>
    <w:rsid w:val="00D64652"/>
    <w:rsid w:val="00D6589D"/>
    <w:rsid w:val="00D66A50"/>
    <w:rsid w:val="00D66A99"/>
    <w:rsid w:val="00D728CA"/>
    <w:rsid w:val="00D72DCB"/>
    <w:rsid w:val="00D72FB9"/>
    <w:rsid w:val="00D73FCA"/>
    <w:rsid w:val="00D74738"/>
    <w:rsid w:val="00D759B9"/>
    <w:rsid w:val="00D767EC"/>
    <w:rsid w:val="00D776FC"/>
    <w:rsid w:val="00D80E9B"/>
    <w:rsid w:val="00D836E8"/>
    <w:rsid w:val="00D856C4"/>
    <w:rsid w:val="00D85707"/>
    <w:rsid w:val="00D86844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582E"/>
    <w:rsid w:val="00DB734B"/>
    <w:rsid w:val="00DC0484"/>
    <w:rsid w:val="00DC0F21"/>
    <w:rsid w:val="00DC3676"/>
    <w:rsid w:val="00DC65CD"/>
    <w:rsid w:val="00DC667C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1B1D"/>
    <w:rsid w:val="00DE2392"/>
    <w:rsid w:val="00DE6A5D"/>
    <w:rsid w:val="00E016F0"/>
    <w:rsid w:val="00E042A7"/>
    <w:rsid w:val="00E104FF"/>
    <w:rsid w:val="00E11498"/>
    <w:rsid w:val="00E11EB4"/>
    <w:rsid w:val="00E14991"/>
    <w:rsid w:val="00E167C7"/>
    <w:rsid w:val="00E16D2A"/>
    <w:rsid w:val="00E2304B"/>
    <w:rsid w:val="00E2476C"/>
    <w:rsid w:val="00E25270"/>
    <w:rsid w:val="00E264BB"/>
    <w:rsid w:val="00E30A93"/>
    <w:rsid w:val="00E32967"/>
    <w:rsid w:val="00E336CA"/>
    <w:rsid w:val="00E3375E"/>
    <w:rsid w:val="00E346B4"/>
    <w:rsid w:val="00E35718"/>
    <w:rsid w:val="00E36549"/>
    <w:rsid w:val="00E41256"/>
    <w:rsid w:val="00E41C7D"/>
    <w:rsid w:val="00E43B77"/>
    <w:rsid w:val="00E45B31"/>
    <w:rsid w:val="00E55885"/>
    <w:rsid w:val="00E563CD"/>
    <w:rsid w:val="00E566CA"/>
    <w:rsid w:val="00E60FFD"/>
    <w:rsid w:val="00E6240F"/>
    <w:rsid w:val="00E64C7D"/>
    <w:rsid w:val="00E6587F"/>
    <w:rsid w:val="00E66CFA"/>
    <w:rsid w:val="00E67900"/>
    <w:rsid w:val="00E67902"/>
    <w:rsid w:val="00E7035D"/>
    <w:rsid w:val="00E70F5F"/>
    <w:rsid w:val="00E738B0"/>
    <w:rsid w:val="00E751D2"/>
    <w:rsid w:val="00E8161F"/>
    <w:rsid w:val="00E83155"/>
    <w:rsid w:val="00E84B11"/>
    <w:rsid w:val="00E850D5"/>
    <w:rsid w:val="00E85F47"/>
    <w:rsid w:val="00E905EE"/>
    <w:rsid w:val="00E921C3"/>
    <w:rsid w:val="00EA01F0"/>
    <w:rsid w:val="00EA0482"/>
    <w:rsid w:val="00EA356F"/>
    <w:rsid w:val="00EA5B2D"/>
    <w:rsid w:val="00EA61E6"/>
    <w:rsid w:val="00EB0BE7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2A33"/>
    <w:rsid w:val="00EC70E0"/>
    <w:rsid w:val="00EC797E"/>
    <w:rsid w:val="00ED572D"/>
    <w:rsid w:val="00ED6B07"/>
    <w:rsid w:val="00EE2FFB"/>
    <w:rsid w:val="00EE34AC"/>
    <w:rsid w:val="00EE36A9"/>
    <w:rsid w:val="00EE6ADF"/>
    <w:rsid w:val="00EF0F4E"/>
    <w:rsid w:val="00EF1717"/>
    <w:rsid w:val="00EF404B"/>
    <w:rsid w:val="00EF53F2"/>
    <w:rsid w:val="00EF6216"/>
    <w:rsid w:val="00EF76B9"/>
    <w:rsid w:val="00F01C28"/>
    <w:rsid w:val="00F024C3"/>
    <w:rsid w:val="00F03A20"/>
    <w:rsid w:val="00F0582F"/>
    <w:rsid w:val="00F06688"/>
    <w:rsid w:val="00F075D9"/>
    <w:rsid w:val="00F0790A"/>
    <w:rsid w:val="00F07AA6"/>
    <w:rsid w:val="00F10579"/>
    <w:rsid w:val="00F1136E"/>
    <w:rsid w:val="00F11842"/>
    <w:rsid w:val="00F13258"/>
    <w:rsid w:val="00F14FCE"/>
    <w:rsid w:val="00F164D3"/>
    <w:rsid w:val="00F17CDE"/>
    <w:rsid w:val="00F23301"/>
    <w:rsid w:val="00F2417D"/>
    <w:rsid w:val="00F245D2"/>
    <w:rsid w:val="00F24B04"/>
    <w:rsid w:val="00F2637B"/>
    <w:rsid w:val="00F319CB"/>
    <w:rsid w:val="00F32121"/>
    <w:rsid w:val="00F368A3"/>
    <w:rsid w:val="00F369BC"/>
    <w:rsid w:val="00F36C1C"/>
    <w:rsid w:val="00F36EBD"/>
    <w:rsid w:val="00F3719F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019"/>
    <w:rsid w:val="00F9257B"/>
    <w:rsid w:val="00F94AB7"/>
    <w:rsid w:val="00F95F25"/>
    <w:rsid w:val="00F96D1E"/>
    <w:rsid w:val="00FA54F8"/>
    <w:rsid w:val="00FA6AA6"/>
    <w:rsid w:val="00FB0091"/>
    <w:rsid w:val="00FB247B"/>
    <w:rsid w:val="00FB4101"/>
    <w:rsid w:val="00FB43FB"/>
    <w:rsid w:val="00FB5C19"/>
    <w:rsid w:val="00FB6C3C"/>
    <w:rsid w:val="00FB77B5"/>
    <w:rsid w:val="00FC016F"/>
    <w:rsid w:val="00FC1090"/>
    <w:rsid w:val="00FC43B8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8C5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F1EA784"/>
  <w15:docId w15:val="{794732BA-4D6C-4B84-B989-8AB1372D67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paragraph" w:customStyle="1" w:styleId="Default">
    <w:name w:val="Default"/>
    <w:rsid w:val="000E6A7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6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0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9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0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2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94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5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3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4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03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0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2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50641A-BFF4-4795-828F-4DAB8C02C6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2</Pages>
  <Words>630</Words>
  <Characters>3659</Characters>
  <Application>Microsoft Office Word</Application>
  <DocSecurity>0</DocSecurity>
  <Lines>30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4281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11</cp:revision>
  <cp:lastPrinted>2022-05-11T12:08:00Z</cp:lastPrinted>
  <dcterms:created xsi:type="dcterms:W3CDTF">2025-07-29T08:07:00Z</dcterms:created>
  <dcterms:modified xsi:type="dcterms:W3CDTF">2025-09-10T07:07:00Z</dcterms:modified>
</cp:coreProperties>
</file>