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6C78E5">
        <w:rPr>
          <w:b/>
          <w:sz w:val="30"/>
          <w:szCs w:val="30"/>
          <w:lang w:val="pt-BR"/>
        </w:rPr>
        <w:t>32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6C78E5">
        <w:rPr>
          <w:b/>
          <w:sz w:val="25"/>
          <w:szCs w:val="25"/>
        </w:rPr>
        <w:t>Rotundu Daniela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6C78E5">
        <w:rPr>
          <w:b/>
          <w:sz w:val="26"/>
          <w:szCs w:val="26"/>
          <w:lang w:val="pt-BR"/>
        </w:rPr>
        <w:t>Duluță Constantin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6C78E5">
        <w:rPr>
          <w:sz w:val="26"/>
          <w:szCs w:val="26"/>
        </w:rPr>
        <w:t>Duluță Constantin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6C78E5">
        <w:rPr>
          <w:sz w:val="26"/>
          <w:szCs w:val="26"/>
          <w:lang w:val="fr-FR"/>
        </w:rPr>
        <w:t>537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6C78E5">
        <w:rPr>
          <w:sz w:val="26"/>
          <w:szCs w:val="26"/>
          <w:lang w:val="fr-FR"/>
        </w:rPr>
        <w:t>10.08.2022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6C78E5">
        <w:rPr>
          <w:b/>
          <w:sz w:val="26"/>
          <w:szCs w:val="26"/>
          <w:lang w:val="pt-BR"/>
        </w:rPr>
        <w:t>Rotundu Daniela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6C78E5">
        <w:rPr>
          <w:sz w:val="26"/>
          <w:szCs w:val="26"/>
          <w:lang w:val="pt-BR"/>
        </w:rPr>
        <w:t>Duluță Constantin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6C78E5">
        <w:rPr>
          <w:sz w:val="26"/>
          <w:szCs w:val="26"/>
        </w:rPr>
        <w:t>Rotundu Daniela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6C78E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6C78E5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32</w:t>
            </w: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bookmarkStart w:id="0" w:name="_GoBack"/>
            <w:bookmarkEnd w:id="0"/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 w:rsidRPr="00676328">
              <w:rPr>
                <w:rFonts w:cs="Arial"/>
                <w:sz w:val="18"/>
                <w:szCs w:val="20"/>
                <w:lang w:val="en-US" w:eastAsia="en-US"/>
              </w:rPr>
              <w:t>…/…/2025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553</Words>
  <Characters>3211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2025-04-16T11:45:00Z</cp:lastPrinted>
  <dcterms:created xsi:type="dcterms:W3CDTF">2025-04-16T11:46:00Z</dcterms:created>
  <dcterms:modified xsi:type="dcterms:W3CDTF">2025-04-16T11:50:00Z</dcterms:modified>
</cp:coreProperties>
</file>