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3C60" w:rsidRDefault="00123C60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3A1F8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2B7891">
        <w:rPr>
          <w:b/>
          <w:bCs/>
          <w:sz w:val="30"/>
          <w:szCs w:val="30"/>
          <w:lang w:val="pt-BR"/>
        </w:rPr>
        <w:t>121</w:t>
      </w:r>
      <w:r w:rsidR="003F3DF6">
        <w:rPr>
          <w:b/>
          <w:bCs/>
          <w:sz w:val="30"/>
          <w:szCs w:val="30"/>
          <w:lang w:val="pt-BR"/>
        </w:rPr>
        <w:t>/2025</w:t>
      </w:r>
    </w:p>
    <w:p w:rsidR="0006446F" w:rsidRPr="0031204A" w:rsidRDefault="0006446F" w:rsidP="003A1F82">
      <w:pPr>
        <w:jc w:val="center"/>
        <w:rPr>
          <w:sz w:val="16"/>
          <w:szCs w:val="16"/>
          <w:lang w:val="pt-BR"/>
        </w:rPr>
      </w:pPr>
    </w:p>
    <w:p w:rsidR="002B7891" w:rsidRPr="002B7891" w:rsidRDefault="00A50A32" w:rsidP="002B7891">
      <w:pPr>
        <w:jc w:val="center"/>
        <w:rPr>
          <w:b/>
          <w:bCs/>
          <w:sz w:val="26"/>
          <w:szCs w:val="26"/>
          <w:lang w:val="pt-BR"/>
        </w:rPr>
      </w:pPr>
      <w:r>
        <w:rPr>
          <w:b/>
          <w:bCs/>
          <w:sz w:val="26"/>
          <w:szCs w:val="26"/>
          <w:lang w:val="pt-BR"/>
        </w:rPr>
        <w:t xml:space="preserve">privind </w:t>
      </w:r>
      <w:r w:rsidR="002B7891">
        <w:rPr>
          <w:b/>
          <w:bCs/>
          <w:sz w:val="26"/>
          <w:szCs w:val="26"/>
          <w:lang w:val="pt-BR"/>
        </w:rPr>
        <w:t>desemnarea</w:t>
      </w:r>
      <w:r w:rsidR="002B7891" w:rsidRPr="002B7891">
        <w:rPr>
          <w:b/>
          <w:bCs/>
          <w:sz w:val="26"/>
          <w:szCs w:val="26"/>
          <w:lang w:val="pt-BR"/>
        </w:rPr>
        <w:t xml:space="preserve"> persoanei responsabile de aplicarea</w:t>
      </w:r>
      <w:r w:rsidR="007F7B48">
        <w:rPr>
          <w:b/>
          <w:bCs/>
          <w:sz w:val="26"/>
          <w:szCs w:val="26"/>
          <w:lang w:val="pt-BR"/>
        </w:rPr>
        <w:t xml:space="preserve"> prevederilor</w:t>
      </w:r>
    </w:p>
    <w:p w:rsidR="00A50A32" w:rsidRDefault="002B7891" w:rsidP="002B7891">
      <w:pPr>
        <w:jc w:val="center"/>
        <w:rPr>
          <w:b/>
          <w:bCs/>
          <w:sz w:val="26"/>
          <w:szCs w:val="26"/>
          <w:lang w:val="it-IT"/>
        </w:rPr>
      </w:pPr>
      <w:r w:rsidRPr="002B7891">
        <w:rPr>
          <w:b/>
          <w:bCs/>
          <w:sz w:val="26"/>
          <w:szCs w:val="26"/>
          <w:lang w:val="pt-BR"/>
        </w:rPr>
        <w:t>Legii nr. 52/2003 privind transparenta decizionala</w:t>
      </w:r>
    </w:p>
    <w:p w:rsidR="00A50A32" w:rsidRDefault="00A50A32" w:rsidP="00A50A32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B62E8A" w:rsidRPr="00123C60" w:rsidRDefault="00A50A32" w:rsidP="00A50A32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Pr="00123C60">
        <w:rPr>
          <w:szCs w:val="24"/>
          <w:lang w:val="it-IT"/>
        </w:rPr>
        <w:t>având în vedere</w:t>
      </w:r>
      <w:r w:rsidR="00B62E8A" w:rsidRPr="00123C60">
        <w:rPr>
          <w:szCs w:val="24"/>
          <w:lang w:val="it-IT"/>
        </w:rPr>
        <w:t xml:space="preserve"> referatul nr. </w:t>
      </w:r>
      <w:r w:rsidR="007F7B48">
        <w:rPr>
          <w:szCs w:val="24"/>
          <w:lang w:val="it-IT"/>
        </w:rPr>
        <w:t>1986</w:t>
      </w:r>
      <w:r w:rsidR="0006446F" w:rsidRPr="00123C60">
        <w:rPr>
          <w:szCs w:val="24"/>
          <w:lang w:val="it-IT"/>
        </w:rPr>
        <w:t xml:space="preserve"> </w:t>
      </w:r>
      <w:r w:rsidR="00AE009E" w:rsidRPr="00123C60">
        <w:rPr>
          <w:szCs w:val="24"/>
          <w:lang w:val="it-IT"/>
        </w:rPr>
        <w:t xml:space="preserve">din </w:t>
      </w:r>
      <w:r w:rsidR="007F7B48">
        <w:rPr>
          <w:szCs w:val="24"/>
          <w:lang w:val="it-IT"/>
        </w:rPr>
        <w:t>14.04</w:t>
      </w:r>
      <w:r w:rsidR="003F3DF6" w:rsidRPr="00123C60">
        <w:rPr>
          <w:szCs w:val="24"/>
          <w:lang w:val="it-IT"/>
        </w:rPr>
        <w:t>.2025</w:t>
      </w:r>
      <w:r w:rsidR="00B62E8A" w:rsidRPr="00123C60">
        <w:rPr>
          <w:szCs w:val="24"/>
          <w:lang w:val="it-IT"/>
        </w:rPr>
        <w:t xml:space="preserve"> al d-nei Voicu Victorita</w:t>
      </w:r>
      <w:r w:rsidR="003D21E8" w:rsidRPr="00123C60">
        <w:rPr>
          <w:szCs w:val="24"/>
        </w:rPr>
        <w:t xml:space="preserve"> in care </w:t>
      </w:r>
      <w:r w:rsidR="008B7DD7" w:rsidRPr="00123C60">
        <w:rPr>
          <w:szCs w:val="24"/>
        </w:rPr>
        <w:t>se ara</w:t>
      </w:r>
      <w:r w:rsidR="003D21E8" w:rsidRPr="00123C60">
        <w:rPr>
          <w:szCs w:val="24"/>
        </w:rPr>
        <w:t xml:space="preserve">tă necesitatea desemnarii unei persoane din cadrul instituţiei, care sa fie responsabilă </w:t>
      </w:r>
      <w:r w:rsidR="00720EF3">
        <w:rPr>
          <w:szCs w:val="24"/>
        </w:rPr>
        <w:t>cu aplicarea prevederilor Legii nr. 52/2003 privind transparenta decizionala</w:t>
      </w:r>
      <w:r w:rsidR="00B62E8A" w:rsidRPr="00123C60">
        <w:rPr>
          <w:szCs w:val="24"/>
          <w:lang w:val="it-IT"/>
        </w:rPr>
        <w:t>;</w:t>
      </w:r>
    </w:p>
    <w:p w:rsidR="007F7B48" w:rsidRDefault="007F7B48" w:rsidP="007604F7">
      <w:pPr>
        <w:ind w:firstLine="720"/>
        <w:jc w:val="both"/>
        <w:rPr>
          <w:szCs w:val="24"/>
        </w:rPr>
      </w:pPr>
      <w:r>
        <w:rPr>
          <w:szCs w:val="24"/>
        </w:rPr>
        <w:t>in conformitate cu prevederile:</w:t>
      </w:r>
    </w:p>
    <w:p w:rsidR="003D21E8" w:rsidRDefault="007F7B48" w:rsidP="007604F7">
      <w:pPr>
        <w:ind w:firstLine="720"/>
        <w:jc w:val="both"/>
        <w:rPr>
          <w:szCs w:val="24"/>
        </w:rPr>
      </w:pPr>
      <w:r>
        <w:rPr>
          <w:szCs w:val="24"/>
        </w:rPr>
        <w:t>-</w:t>
      </w:r>
      <w:r w:rsidR="00720EF3">
        <w:rPr>
          <w:szCs w:val="24"/>
        </w:rPr>
        <w:t xml:space="preserve"> art.</w:t>
      </w:r>
      <w:r w:rsidR="007604F7" w:rsidRPr="007604F7">
        <w:rPr>
          <w:szCs w:val="24"/>
        </w:rPr>
        <w:t xml:space="preserve"> 7 alin. </w:t>
      </w:r>
      <w:r w:rsidR="00720EF3">
        <w:rPr>
          <w:szCs w:val="24"/>
        </w:rPr>
        <w:t>(</w:t>
      </w:r>
      <w:r w:rsidR="007604F7" w:rsidRPr="007604F7">
        <w:rPr>
          <w:szCs w:val="24"/>
        </w:rPr>
        <w:t>7</w:t>
      </w:r>
      <w:r w:rsidR="00720EF3">
        <w:rPr>
          <w:szCs w:val="24"/>
        </w:rPr>
        <w:t>)</w:t>
      </w:r>
      <w:r w:rsidR="007604F7" w:rsidRPr="007604F7">
        <w:rPr>
          <w:szCs w:val="24"/>
        </w:rPr>
        <w:t xml:space="preserve"> din Legea nr. 52/2003 privind transparenta decizionala in</w:t>
      </w:r>
      <w:r w:rsidR="00720EF3">
        <w:rPr>
          <w:szCs w:val="24"/>
        </w:rPr>
        <w:t xml:space="preserve"> </w:t>
      </w:r>
      <w:r w:rsidR="007604F7" w:rsidRPr="007604F7">
        <w:rPr>
          <w:szCs w:val="24"/>
        </w:rPr>
        <w:t>administratia publica, republicata</w:t>
      </w:r>
      <w:r w:rsidR="00720EF3">
        <w:rPr>
          <w:szCs w:val="24"/>
        </w:rPr>
        <w:t>, cu modificarile si completaile ulterioare</w:t>
      </w:r>
      <w:r w:rsidR="007604F7" w:rsidRPr="007604F7">
        <w:rPr>
          <w:szCs w:val="24"/>
        </w:rPr>
        <w:t>;</w:t>
      </w:r>
    </w:p>
    <w:p w:rsidR="007F7B48" w:rsidRPr="007F7B48" w:rsidRDefault="007F7B48" w:rsidP="007F7B48">
      <w:pPr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 xml:space="preserve">- art. 2 alin. (1)-(5) din </w:t>
      </w:r>
      <w:r w:rsidRPr="007F7B48">
        <w:rPr>
          <w:szCs w:val="24"/>
          <w:lang w:val="it-IT"/>
        </w:rPr>
        <w:t>Hotărârea Guvernului nr.</w:t>
      </w:r>
      <w:r>
        <w:rPr>
          <w:szCs w:val="24"/>
          <w:lang w:val="it-IT"/>
        </w:rPr>
        <w:t xml:space="preserve"> </w:t>
      </w:r>
      <w:r w:rsidRPr="007F7B48">
        <w:rPr>
          <w:szCs w:val="24"/>
          <w:lang w:val="it-IT"/>
        </w:rPr>
        <w:t>831/27.06.2022 pentru aprobarea Normelor</w:t>
      </w:r>
      <w:r>
        <w:rPr>
          <w:szCs w:val="24"/>
          <w:lang w:val="it-IT"/>
        </w:rPr>
        <w:t xml:space="preserve"> </w:t>
      </w:r>
      <w:r w:rsidRPr="007F7B48">
        <w:rPr>
          <w:szCs w:val="24"/>
          <w:lang w:val="it-IT"/>
        </w:rPr>
        <w:t>metodologice de aplicare a Legii nr.52/2003 privind transparența decizională în</w:t>
      </w:r>
      <w:r>
        <w:rPr>
          <w:szCs w:val="24"/>
          <w:lang w:val="it-IT"/>
        </w:rPr>
        <w:t xml:space="preserve"> </w:t>
      </w:r>
      <w:r w:rsidRPr="007F7B48">
        <w:rPr>
          <w:szCs w:val="24"/>
          <w:lang w:val="it-IT"/>
        </w:rPr>
        <w:t>administrația publică;</w:t>
      </w:r>
    </w:p>
    <w:p w:rsidR="007F7B48" w:rsidRPr="00123C60" w:rsidRDefault="007F7B48" w:rsidP="007F7B48">
      <w:pPr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- a</w:t>
      </w:r>
      <w:r w:rsidRPr="007F7B48">
        <w:rPr>
          <w:szCs w:val="24"/>
          <w:lang w:val="it-IT"/>
        </w:rPr>
        <w:t>rt.</w:t>
      </w:r>
      <w:r>
        <w:rPr>
          <w:szCs w:val="24"/>
          <w:lang w:val="it-IT"/>
        </w:rPr>
        <w:t xml:space="preserve"> </w:t>
      </w:r>
      <w:r w:rsidRPr="007F7B48">
        <w:rPr>
          <w:szCs w:val="24"/>
          <w:lang w:val="it-IT"/>
        </w:rPr>
        <w:t>80-81 din Legea nr.24/2000 privind normele de tehnică legislativă pentru</w:t>
      </w:r>
      <w:r>
        <w:rPr>
          <w:szCs w:val="24"/>
          <w:lang w:val="it-IT"/>
        </w:rPr>
        <w:t xml:space="preserve"> </w:t>
      </w:r>
      <w:r w:rsidRPr="007F7B48">
        <w:rPr>
          <w:szCs w:val="24"/>
          <w:lang w:val="it-IT"/>
        </w:rPr>
        <w:t>elaborarea actelor normative, republicată;</w:t>
      </w:r>
    </w:p>
    <w:p w:rsidR="00A50A32" w:rsidRPr="00123C60" w:rsidRDefault="00B62E8A" w:rsidP="003D21E8">
      <w:pPr>
        <w:autoSpaceDE w:val="0"/>
        <w:autoSpaceDN w:val="0"/>
        <w:adjustRightInd w:val="0"/>
        <w:ind w:firstLine="720"/>
        <w:jc w:val="both"/>
        <w:rPr>
          <w:color w:val="auto"/>
          <w:szCs w:val="24"/>
        </w:rPr>
      </w:pPr>
      <w:r w:rsidRPr="00123C60">
        <w:rPr>
          <w:szCs w:val="24"/>
          <w:lang w:val="it-IT"/>
        </w:rPr>
        <w:t xml:space="preserve">in </w:t>
      </w:r>
      <w:r w:rsidR="007F7B48">
        <w:rPr>
          <w:szCs w:val="24"/>
          <w:lang w:val="it-IT"/>
        </w:rPr>
        <w:t>temeiul</w:t>
      </w:r>
      <w:r w:rsidRPr="00123C60">
        <w:rPr>
          <w:szCs w:val="24"/>
          <w:lang w:val="it-IT"/>
        </w:rPr>
        <w:t xml:space="preserve"> </w:t>
      </w:r>
      <w:r w:rsidR="007F7B48">
        <w:rPr>
          <w:szCs w:val="24"/>
          <w:lang w:val="it-IT"/>
        </w:rPr>
        <w:t>prevederilor</w:t>
      </w:r>
      <w:r w:rsidR="00A50A32" w:rsidRPr="00123C60">
        <w:rPr>
          <w:szCs w:val="24"/>
          <w:lang w:val="it-IT"/>
        </w:rPr>
        <w:t xml:space="preserve"> </w:t>
      </w:r>
      <w:r w:rsidR="003D21E8" w:rsidRPr="00123C60">
        <w:rPr>
          <w:szCs w:val="24"/>
        </w:rPr>
        <w:t xml:space="preserve">art. 155 alin. (1)  lit. d), alin. (5)  lit. e), art. 196 alin. (1) lit. b) și art. 243 alin. (1) lit. a) </w:t>
      </w:r>
      <w:r w:rsidR="00A50A32" w:rsidRPr="00123C60">
        <w:rPr>
          <w:color w:val="auto"/>
          <w:szCs w:val="24"/>
        </w:rPr>
        <w:t>din O.U.G. nr. 57/2019 privind Codul administrativ, cu modificarile si completarile ulterioare;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A50A32" w:rsidRDefault="00A50A32" w:rsidP="007B2192">
      <w:pPr>
        <w:jc w:val="center"/>
        <w:rPr>
          <w:b/>
          <w:bCs/>
          <w:sz w:val="28"/>
          <w:szCs w:val="28"/>
          <w:lang w:val="pt-BR"/>
        </w:rPr>
      </w:pPr>
    </w:p>
    <w:p w:rsidR="00F8384A" w:rsidRPr="00F8384A" w:rsidRDefault="007B2192" w:rsidP="00720EF3">
      <w:pPr>
        <w:ind w:firstLine="720"/>
        <w:jc w:val="both"/>
        <w:rPr>
          <w:szCs w:val="24"/>
        </w:rPr>
      </w:pPr>
      <w:r w:rsidRPr="00123C60">
        <w:rPr>
          <w:b/>
          <w:bCs/>
          <w:szCs w:val="24"/>
          <w:lang w:val="pt-BR"/>
        </w:rPr>
        <w:t>Art. 1</w:t>
      </w:r>
      <w:r w:rsidR="00A636F4" w:rsidRPr="00123C60">
        <w:rPr>
          <w:b/>
          <w:bCs/>
          <w:szCs w:val="24"/>
          <w:lang w:val="pt-BR"/>
        </w:rPr>
        <w:t>.</w:t>
      </w:r>
      <w:r w:rsidR="00A04E4F" w:rsidRPr="00123C60">
        <w:rPr>
          <w:szCs w:val="24"/>
          <w:lang w:val="pt-BR"/>
        </w:rPr>
        <w:t xml:space="preserve"> </w:t>
      </w:r>
      <w:r w:rsidR="00F8384A" w:rsidRPr="00F8384A">
        <w:rPr>
          <w:szCs w:val="24"/>
        </w:rPr>
        <w:t xml:space="preserve">Se desemneaza doamna </w:t>
      </w:r>
      <w:r w:rsidR="00720EF3">
        <w:rPr>
          <w:szCs w:val="24"/>
        </w:rPr>
        <w:t>Voicu Victorita</w:t>
      </w:r>
      <w:r w:rsidR="00F8384A" w:rsidRPr="00F8384A">
        <w:rPr>
          <w:szCs w:val="24"/>
        </w:rPr>
        <w:t>, secretar general al</w:t>
      </w:r>
      <w:r w:rsidR="00720EF3">
        <w:rPr>
          <w:szCs w:val="24"/>
        </w:rPr>
        <w:t xml:space="preserve"> Comunei Rafaila, prin delegare de atributii</w:t>
      </w:r>
      <w:r w:rsidR="00F8384A" w:rsidRPr="00F8384A">
        <w:rPr>
          <w:szCs w:val="24"/>
        </w:rPr>
        <w:t xml:space="preserve">, responsabil cu aplicarea </w:t>
      </w:r>
      <w:r w:rsidR="00720EF3">
        <w:rPr>
          <w:szCs w:val="24"/>
        </w:rPr>
        <w:t xml:space="preserve">prevederilor </w:t>
      </w:r>
      <w:r w:rsidR="00F8384A" w:rsidRPr="00F8384A">
        <w:rPr>
          <w:szCs w:val="24"/>
        </w:rPr>
        <w:t>Legii nr. 52/2003 privind transparenta</w:t>
      </w:r>
      <w:r w:rsidR="00720EF3">
        <w:rPr>
          <w:szCs w:val="24"/>
        </w:rPr>
        <w:t xml:space="preserve"> </w:t>
      </w:r>
      <w:r w:rsidR="00F8384A" w:rsidRPr="00F8384A">
        <w:rPr>
          <w:szCs w:val="24"/>
        </w:rPr>
        <w:t>decizionala.</w:t>
      </w:r>
    </w:p>
    <w:p w:rsidR="00F8384A" w:rsidRPr="00F8384A" w:rsidRDefault="00F8384A" w:rsidP="00720EF3">
      <w:pPr>
        <w:ind w:firstLine="720"/>
        <w:jc w:val="both"/>
        <w:rPr>
          <w:szCs w:val="24"/>
        </w:rPr>
      </w:pPr>
      <w:r w:rsidRPr="00720EF3">
        <w:rPr>
          <w:b/>
          <w:szCs w:val="24"/>
        </w:rPr>
        <w:t>Art. 2</w:t>
      </w:r>
      <w:r w:rsidR="00720EF3">
        <w:rPr>
          <w:szCs w:val="24"/>
        </w:rPr>
        <w:t>.</w:t>
      </w:r>
      <w:r w:rsidRPr="00F8384A">
        <w:rPr>
          <w:szCs w:val="24"/>
        </w:rPr>
        <w:t xml:space="preserve"> Prezenta dispozitie poate fi contestata potrivit</w:t>
      </w:r>
      <w:r w:rsidR="00720EF3">
        <w:rPr>
          <w:szCs w:val="24"/>
        </w:rPr>
        <w:t xml:space="preserve"> </w:t>
      </w:r>
      <w:r w:rsidRPr="00F8384A">
        <w:rPr>
          <w:szCs w:val="24"/>
        </w:rPr>
        <w:t xml:space="preserve">prevederilor Legii contenciosului administrativ nr. 554/2004, </w:t>
      </w:r>
      <w:r w:rsidR="00720EF3">
        <w:rPr>
          <w:szCs w:val="24"/>
        </w:rPr>
        <w:t>cu modificarile si completarile ulterioare</w:t>
      </w:r>
      <w:r w:rsidRPr="00F8384A">
        <w:rPr>
          <w:szCs w:val="24"/>
        </w:rPr>
        <w:t>.</w:t>
      </w:r>
    </w:p>
    <w:p w:rsidR="00F8384A" w:rsidRPr="00F8384A" w:rsidRDefault="00F8384A" w:rsidP="00720EF3">
      <w:pPr>
        <w:ind w:firstLine="720"/>
        <w:jc w:val="both"/>
        <w:rPr>
          <w:szCs w:val="24"/>
        </w:rPr>
      </w:pPr>
      <w:r w:rsidRPr="00720EF3">
        <w:rPr>
          <w:b/>
          <w:szCs w:val="24"/>
        </w:rPr>
        <w:t>Art. 3</w:t>
      </w:r>
      <w:r w:rsidR="00720EF3">
        <w:rPr>
          <w:szCs w:val="24"/>
        </w:rPr>
        <w:t>.</w:t>
      </w:r>
      <w:r w:rsidRPr="00F8384A">
        <w:rPr>
          <w:szCs w:val="24"/>
        </w:rPr>
        <w:t xml:space="preserve"> Cu ducerea la indeplinire a prevederilor prezentei dispozitii se incredinteaza</w:t>
      </w:r>
      <w:r w:rsidR="00720EF3">
        <w:rPr>
          <w:szCs w:val="24"/>
        </w:rPr>
        <w:t xml:space="preserve"> </w:t>
      </w:r>
      <w:r w:rsidRPr="00F8384A">
        <w:rPr>
          <w:szCs w:val="24"/>
        </w:rPr>
        <w:t>doamn</w:t>
      </w:r>
      <w:r w:rsidR="00720EF3">
        <w:rPr>
          <w:szCs w:val="24"/>
        </w:rPr>
        <w:t>a</w:t>
      </w:r>
      <w:r w:rsidRPr="00F8384A">
        <w:rPr>
          <w:szCs w:val="24"/>
        </w:rPr>
        <w:t xml:space="preserve"> </w:t>
      </w:r>
      <w:r w:rsidR="00720EF3">
        <w:rPr>
          <w:szCs w:val="24"/>
        </w:rPr>
        <w:t>Voicu Victorita</w:t>
      </w:r>
      <w:r w:rsidRPr="00F8384A">
        <w:rPr>
          <w:szCs w:val="24"/>
        </w:rPr>
        <w:t>.</w:t>
      </w:r>
    </w:p>
    <w:p w:rsidR="004072EA" w:rsidRPr="00123C60" w:rsidRDefault="004072EA" w:rsidP="00720EF3">
      <w:pPr>
        <w:ind w:firstLine="720"/>
        <w:jc w:val="both"/>
        <w:rPr>
          <w:bCs/>
          <w:szCs w:val="24"/>
        </w:rPr>
      </w:pPr>
      <w:r w:rsidRPr="00123C60">
        <w:rPr>
          <w:b/>
          <w:bCs/>
          <w:szCs w:val="24"/>
        </w:rPr>
        <w:t>A</w:t>
      </w:r>
      <w:r w:rsidRPr="00123C60">
        <w:rPr>
          <w:b/>
          <w:szCs w:val="24"/>
        </w:rPr>
        <w:t>rt. 4.</w:t>
      </w:r>
      <w:r w:rsidRPr="00123C60">
        <w:rPr>
          <w:bCs/>
          <w:szCs w:val="24"/>
        </w:rPr>
        <w:t xml:space="preserve"> Prevederile prezentei dispoziții vor fi comunicate </w:t>
      </w:r>
      <w:r w:rsidRPr="00123C60">
        <w:rPr>
          <w:szCs w:val="24"/>
        </w:rPr>
        <w:t xml:space="preserve">doamnei </w:t>
      </w:r>
      <w:r w:rsidRPr="00123C60">
        <w:rPr>
          <w:b/>
          <w:bCs/>
          <w:szCs w:val="24"/>
        </w:rPr>
        <w:t xml:space="preserve">Voicu Victorita </w:t>
      </w:r>
      <w:r w:rsidRPr="00123C60">
        <w:rPr>
          <w:bCs/>
          <w:szCs w:val="24"/>
        </w:rPr>
        <w:t>și Institutiei Prefectului judetul Vaslui, pentru verificarea legalitatii si va fi adusa la cunostinta publica prin afisare pe pagina de internet a instituiei: www.rafaila.ro.</w:t>
      </w:r>
    </w:p>
    <w:p w:rsidR="00A50A32" w:rsidRDefault="00023C27" w:rsidP="004072EA">
      <w:pPr>
        <w:ind w:firstLine="480"/>
        <w:jc w:val="both"/>
        <w:rPr>
          <w:i/>
          <w:szCs w:val="24"/>
        </w:rPr>
      </w:pPr>
      <w:r w:rsidRPr="00732AD7">
        <w:rPr>
          <w:i/>
          <w:sz w:val="26"/>
          <w:szCs w:val="26"/>
        </w:rPr>
        <w:tab/>
      </w: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720EF3">
        <w:rPr>
          <w:b/>
          <w:i/>
          <w:sz w:val="26"/>
          <w:szCs w:val="26"/>
        </w:rPr>
        <w:t>14 aprilie</w:t>
      </w:r>
      <w:r w:rsidR="000A1CB2">
        <w:rPr>
          <w:b/>
          <w:i/>
          <w:sz w:val="26"/>
          <w:szCs w:val="26"/>
        </w:rPr>
        <w:t xml:space="preserve"> 2025</w:t>
      </w: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D24C5E" w:rsidRPr="00215554" w:rsidRDefault="00D24C5E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AB5037" w:rsidP="00C60184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 xml:space="preserve">   </w:t>
      </w:r>
      <w:r w:rsidR="007B2192"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="007B2192"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AB5037">
        <w:rPr>
          <w:b/>
          <w:bCs/>
          <w:szCs w:val="24"/>
          <w:lang w:val="it-IT"/>
        </w:rPr>
        <w:t xml:space="preserve">   Contrasemneaza </w:t>
      </w:r>
      <w:r w:rsidR="00215554" w:rsidRPr="00215554">
        <w:rPr>
          <w:b/>
          <w:bCs/>
          <w:szCs w:val="24"/>
          <w:lang w:val="it-IT"/>
        </w:rPr>
        <w:t>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</w:t>
      </w:r>
      <w:r w:rsidR="00AB5037">
        <w:rPr>
          <w:szCs w:val="24"/>
          <w:lang w:val="it-IT"/>
        </w:rPr>
        <w:t xml:space="preserve">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E08C5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657203">
        <w:rPr>
          <w:b/>
          <w:i/>
          <w:szCs w:val="24"/>
          <w:lang w:val="it-IT"/>
        </w:rPr>
        <w:t xml:space="preserve">     </w:t>
      </w:r>
      <w:r w:rsidR="00E32967">
        <w:rPr>
          <w:b/>
          <w:i/>
          <w:szCs w:val="24"/>
          <w:lang w:val="pt-BR"/>
        </w:rPr>
        <w:t xml:space="preserve"> </w:t>
      </w:r>
      <w:r w:rsidR="00AB5037">
        <w:rPr>
          <w:b/>
          <w:i/>
          <w:szCs w:val="24"/>
          <w:lang w:val="pt-BR"/>
        </w:rPr>
        <w:t xml:space="preserve">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F7B48" w:rsidRDefault="007F7B48" w:rsidP="00720EF3">
            <w:pPr>
              <w:spacing w:before="40" w:after="40"/>
              <w:jc w:val="center"/>
              <w:rPr>
                <w:b/>
                <w:i/>
                <w:szCs w:val="24"/>
                <w:lang w:val="it-IT"/>
              </w:rPr>
            </w:pPr>
          </w:p>
          <w:p w:rsidR="00782D24" w:rsidRDefault="00782D24" w:rsidP="00720EF3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bookmarkStart w:id="0" w:name="_GoBack"/>
            <w:bookmarkEnd w:id="0"/>
            <w:r w:rsidRPr="00215554">
              <w:rPr>
                <w:b/>
                <w:i/>
                <w:szCs w:val="24"/>
                <w:lang w:val="it-IT"/>
              </w:rPr>
              <w:t xml:space="preserve">     </w:t>
            </w: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>IȚIEI PRIMARULUI COMUNEI NR</w:t>
            </w:r>
            <w:r w:rsidR="00BD5135">
              <w:rPr>
                <w:rFonts w:cs="Arial"/>
                <w:b/>
                <w:bCs/>
                <w:sz w:val="18"/>
              </w:rPr>
              <w:t xml:space="preserve">. </w:t>
            </w:r>
            <w:r w:rsidR="00720EF3">
              <w:rPr>
                <w:rFonts w:cs="Arial"/>
                <w:b/>
                <w:bCs/>
                <w:sz w:val="18"/>
              </w:rPr>
              <w:t>121</w:t>
            </w:r>
            <w:r w:rsidR="000A1CB2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20EF3" w:rsidP="00AF175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14/04</w:t>
            </w:r>
            <w:r w:rsidR="000A1CB2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20EF3" w:rsidP="00B2316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28/04</w:t>
            </w:r>
            <w:r w:rsidR="000A1CB2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20EF3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14/04</w:t>
            </w:r>
            <w:r w:rsidR="000A1CB2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20EF3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14/04</w:t>
            </w:r>
            <w:r w:rsidR="00782D24">
              <w:rPr>
                <w:rFonts w:cs="Arial"/>
                <w:sz w:val="18"/>
              </w:rPr>
              <w:t>/20</w:t>
            </w:r>
            <w:r w:rsidR="00A121D7">
              <w:rPr>
                <w:rFonts w:cs="Arial"/>
                <w:sz w:val="18"/>
              </w:rPr>
              <w:t>2</w:t>
            </w:r>
            <w:r w:rsidR="000A1CB2">
              <w:rPr>
                <w:rFonts w:cs="Arial"/>
                <w:sz w:val="18"/>
              </w:rPr>
              <w:t>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20EF3" w:rsidP="00B23164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14/04</w:t>
            </w:r>
            <w:r w:rsidR="003D21E8">
              <w:rPr>
                <w:rFonts w:cs="Arial"/>
                <w:b/>
                <w:sz w:val="18"/>
              </w:rPr>
              <w:t>./</w:t>
            </w:r>
            <w:r w:rsidR="000A1CB2">
              <w:rPr>
                <w:rFonts w:cs="Arial"/>
                <w:b/>
                <w:sz w:val="18"/>
              </w:rPr>
              <w:t>2025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B25317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4FD246E"/>
    <w:multiLevelType w:val="hybridMultilevel"/>
    <w:tmpl w:val="85BC13B6"/>
    <w:lvl w:ilvl="0" w:tplc="7FD0C9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0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3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8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10"/>
  </w:num>
  <w:num w:numId="4">
    <w:abstractNumId w:val="5"/>
  </w:num>
  <w:num w:numId="5">
    <w:abstractNumId w:val="11"/>
  </w:num>
  <w:num w:numId="6">
    <w:abstractNumId w:val="7"/>
  </w:num>
  <w:num w:numId="7">
    <w:abstractNumId w:val="19"/>
  </w:num>
  <w:num w:numId="8">
    <w:abstractNumId w:val="8"/>
  </w:num>
  <w:num w:numId="9">
    <w:abstractNumId w:val="16"/>
  </w:num>
  <w:num w:numId="10">
    <w:abstractNumId w:val="13"/>
  </w:num>
  <w:num w:numId="11">
    <w:abstractNumId w:val="6"/>
  </w:num>
  <w:num w:numId="12">
    <w:abstractNumId w:val="17"/>
  </w:num>
  <w:num w:numId="13">
    <w:abstractNumId w:val="2"/>
  </w:num>
  <w:num w:numId="14">
    <w:abstractNumId w:val="15"/>
  </w:num>
  <w:num w:numId="15">
    <w:abstractNumId w:val="0"/>
  </w:num>
  <w:num w:numId="16">
    <w:abstractNumId w:val="14"/>
  </w:num>
  <w:num w:numId="1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9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4FBA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1CB"/>
    <w:rsid w:val="00056E59"/>
    <w:rsid w:val="00061404"/>
    <w:rsid w:val="00063428"/>
    <w:rsid w:val="0006446F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5B7E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1CB2"/>
    <w:rsid w:val="000A2CC0"/>
    <w:rsid w:val="000A782A"/>
    <w:rsid w:val="000B07B9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1A51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3C60"/>
    <w:rsid w:val="0012590B"/>
    <w:rsid w:val="00126F6A"/>
    <w:rsid w:val="00130F23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44D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7C00"/>
    <w:rsid w:val="001A25BB"/>
    <w:rsid w:val="001A2DFD"/>
    <w:rsid w:val="001A5971"/>
    <w:rsid w:val="001A5DD8"/>
    <w:rsid w:val="001A7135"/>
    <w:rsid w:val="001B05EF"/>
    <w:rsid w:val="001B1F04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A21"/>
    <w:rsid w:val="00257F10"/>
    <w:rsid w:val="00261E5B"/>
    <w:rsid w:val="002620D3"/>
    <w:rsid w:val="00262C31"/>
    <w:rsid w:val="00264368"/>
    <w:rsid w:val="00266A67"/>
    <w:rsid w:val="0027361E"/>
    <w:rsid w:val="002740CF"/>
    <w:rsid w:val="002757E7"/>
    <w:rsid w:val="00275C4F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B7891"/>
    <w:rsid w:val="002C03A7"/>
    <w:rsid w:val="002C6ED8"/>
    <w:rsid w:val="002C7865"/>
    <w:rsid w:val="002D133A"/>
    <w:rsid w:val="002D1E56"/>
    <w:rsid w:val="002D22DD"/>
    <w:rsid w:val="002D3F10"/>
    <w:rsid w:val="002D49D7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470C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4A83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11BD"/>
    <w:rsid w:val="003725F2"/>
    <w:rsid w:val="003761B8"/>
    <w:rsid w:val="00376DA6"/>
    <w:rsid w:val="00382D45"/>
    <w:rsid w:val="0038348A"/>
    <w:rsid w:val="003872DB"/>
    <w:rsid w:val="00387538"/>
    <w:rsid w:val="00394AD5"/>
    <w:rsid w:val="003A1F82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21E8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3DF6"/>
    <w:rsid w:val="003F4B48"/>
    <w:rsid w:val="003F55AD"/>
    <w:rsid w:val="003F5783"/>
    <w:rsid w:val="003F6529"/>
    <w:rsid w:val="003F7E69"/>
    <w:rsid w:val="004012AC"/>
    <w:rsid w:val="004065DB"/>
    <w:rsid w:val="004072EA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3B5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4F8A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55F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3144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082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1E13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5603A"/>
    <w:rsid w:val="00657203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20EF3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2AD7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02D"/>
    <w:rsid w:val="007569B5"/>
    <w:rsid w:val="00756B5F"/>
    <w:rsid w:val="00757B41"/>
    <w:rsid w:val="007604F7"/>
    <w:rsid w:val="00762993"/>
    <w:rsid w:val="00762FCD"/>
    <w:rsid w:val="00764220"/>
    <w:rsid w:val="00764513"/>
    <w:rsid w:val="00765689"/>
    <w:rsid w:val="00770237"/>
    <w:rsid w:val="0077028C"/>
    <w:rsid w:val="00772FCA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2C6F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0D20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7F7B48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31ED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B7DD7"/>
    <w:rsid w:val="008C6200"/>
    <w:rsid w:val="008C6A66"/>
    <w:rsid w:val="008D0B7C"/>
    <w:rsid w:val="008D30A4"/>
    <w:rsid w:val="008D3B5F"/>
    <w:rsid w:val="008D406E"/>
    <w:rsid w:val="008D4B41"/>
    <w:rsid w:val="008D5B9E"/>
    <w:rsid w:val="008E2B1A"/>
    <w:rsid w:val="008E2DE8"/>
    <w:rsid w:val="008E47F6"/>
    <w:rsid w:val="008E5B9A"/>
    <w:rsid w:val="008F01EC"/>
    <w:rsid w:val="008F2E07"/>
    <w:rsid w:val="008F5464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0A32"/>
    <w:rsid w:val="00A5193D"/>
    <w:rsid w:val="00A5273A"/>
    <w:rsid w:val="00A54945"/>
    <w:rsid w:val="00A610E0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B5037"/>
    <w:rsid w:val="00AC0096"/>
    <w:rsid w:val="00AC0667"/>
    <w:rsid w:val="00AC1AF3"/>
    <w:rsid w:val="00AC1EA3"/>
    <w:rsid w:val="00AC2217"/>
    <w:rsid w:val="00AC26B4"/>
    <w:rsid w:val="00AC7402"/>
    <w:rsid w:val="00AD0FC1"/>
    <w:rsid w:val="00AD2BD4"/>
    <w:rsid w:val="00AD4553"/>
    <w:rsid w:val="00AD6B50"/>
    <w:rsid w:val="00AD6E0A"/>
    <w:rsid w:val="00AD7535"/>
    <w:rsid w:val="00AD7BBB"/>
    <w:rsid w:val="00AE009E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3164"/>
    <w:rsid w:val="00B246C8"/>
    <w:rsid w:val="00B25317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E8A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135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28D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5219"/>
    <w:rsid w:val="00C4612C"/>
    <w:rsid w:val="00C50465"/>
    <w:rsid w:val="00C525F4"/>
    <w:rsid w:val="00C53779"/>
    <w:rsid w:val="00C539A9"/>
    <w:rsid w:val="00C54D57"/>
    <w:rsid w:val="00C55C82"/>
    <w:rsid w:val="00C60184"/>
    <w:rsid w:val="00C619DB"/>
    <w:rsid w:val="00C62B15"/>
    <w:rsid w:val="00C62E42"/>
    <w:rsid w:val="00C63379"/>
    <w:rsid w:val="00C66550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6079"/>
    <w:rsid w:val="00CD75B5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49A0"/>
    <w:rsid w:val="00CF5C3F"/>
    <w:rsid w:val="00D01665"/>
    <w:rsid w:val="00D01712"/>
    <w:rsid w:val="00D019BF"/>
    <w:rsid w:val="00D01C32"/>
    <w:rsid w:val="00D01DAD"/>
    <w:rsid w:val="00D0248E"/>
    <w:rsid w:val="00D030BE"/>
    <w:rsid w:val="00D048CC"/>
    <w:rsid w:val="00D06B5A"/>
    <w:rsid w:val="00D121D0"/>
    <w:rsid w:val="00D13214"/>
    <w:rsid w:val="00D14742"/>
    <w:rsid w:val="00D1667C"/>
    <w:rsid w:val="00D22983"/>
    <w:rsid w:val="00D23FA2"/>
    <w:rsid w:val="00D24112"/>
    <w:rsid w:val="00D24C5E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47553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3FCA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4991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1F0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2A33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FCE"/>
    <w:rsid w:val="00F164D3"/>
    <w:rsid w:val="00F17CDE"/>
    <w:rsid w:val="00F23301"/>
    <w:rsid w:val="00F2417D"/>
    <w:rsid w:val="00F245D2"/>
    <w:rsid w:val="00F24B04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384A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019"/>
    <w:rsid w:val="00F9257B"/>
    <w:rsid w:val="00F94AB7"/>
    <w:rsid w:val="00F95F25"/>
    <w:rsid w:val="00F96D1E"/>
    <w:rsid w:val="00FA54F8"/>
    <w:rsid w:val="00FA6AA6"/>
    <w:rsid w:val="00FB0091"/>
    <w:rsid w:val="00FB247B"/>
    <w:rsid w:val="00FB4101"/>
    <w:rsid w:val="00FB43FB"/>
    <w:rsid w:val="00FB5C19"/>
    <w:rsid w:val="00FB6C3C"/>
    <w:rsid w:val="00FB77B5"/>
    <w:rsid w:val="00FC016F"/>
    <w:rsid w:val="00FC1090"/>
    <w:rsid w:val="00FC43B8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EFAAC4D"/>
  <w15:docId w15:val="{794732BA-4D6C-4B84-B989-8AB1372D6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0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9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3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3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5DC70F-C0E3-4C8D-B733-AB3532A3A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563</Words>
  <Characters>3271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7</cp:revision>
  <cp:lastPrinted>2022-05-11T12:08:00Z</cp:lastPrinted>
  <dcterms:created xsi:type="dcterms:W3CDTF">2025-04-15T11:49:00Z</dcterms:created>
  <dcterms:modified xsi:type="dcterms:W3CDTF">2025-04-15T12:18:00Z</dcterms:modified>
</cp:coreProperties>
</file>