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F8506D">
        <w:rPr>
          <w:b/>
          <w:sz w:val="30"/>
          <w:szCs w:val="30"/>
          <w:lang w:val="pt-BR"/>
        </w:rPr>
        <w:t>197/2024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2161C" w:rsidRDefault="00E41C7D" w:rsidP="0056662A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C37ED0">
        <w:rPr>
          <w:b/>
          <w:sz w:val="25"/>
          <w:szCs w:val="25"/>
        </w:rPr>
        <w:t>PARNICÃ PETRONELA-MAGDALENA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C37ED0">
        <w:rPr>
          <w:b/>
          <w:sz w:val="25"/>
          <w:szCs w:val="25"/>
        </w:rPr>
        <w:t xml:space="preserve">minore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C37ED0">
        <w:rPr>
          <w:b/>
          <w:sz w:val="25"/>
          <w:szCs w:val="25"/>
        </w:rPr>
        <w:t>PARNICÃ IONUŢ-ANDREI</w:t>
      </w:r>
    </w:p>
    <w:p w:rsidR="0056662A" w:rsidRPr="0056662A" w:rsidRDefault="0056662A" w:rsidP="0056662A">
      <w:pPr>
        <w:jc w:val="center"/>
        <w:rPr>
          <w:b/>
          <w:sz w:val="25"/>
          <w:szCs w:val="25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C37ED0">
        <w:rPr>
          <w:b/>
          <w:sz w:val="23"/>
          <w:szCs w:val="23"/>
        </w:rPr>
        <w:t>Parnică Petronela-Magdalena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F506B6">
        <w:rPr>
          <w:sz w:val="23"/>
          <w:szCs w:val="23"/>
        </w:rPr>
        <w:t>3799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9240A4">
        <w:rPr>
          <w:sz w:val="23"/>
          <w:szCs w:val="23"/>
        </w:rPr>
        <w:t>2</w:t>
      </w:r>
      <w:r w:rsidR="00F506B6">
        <w:rPr>
          <w:sz w:val="23"/>
          <w:szCs w:val="23"/>
        </w:rPr>
        <w:t>5</w:t>
      </w:r>
      <w:r w:rsidR="009240A4">
        <w:rPr>
          <w:sz w:val="23"/>
          <w:szCs w:val="23"/>
        </w:rPr>
        <w:t>.07.202</w:t>
      </w:r>
      <w:r w:rsidR="00F506B6">
        <w:rPr>
          <w:sz w:val="23"/>
          <w:szCs w:val="23"/>
        </w:rPr>
        <w:t>4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C37ED0">
        <w:rPr>
          <w:sz w:val="23"/>
          <w:szCs w:val="23"/>
        </w:rPr>
        <w:t xml:space="preserve">minore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C37ED0">
        <w:rPr>
          <w:b/>
          <w:sz w:val="23"/>
          <w:szCs w:val="23"/>
        </w:rPr>
        <w:t>Parnic</w:t>
      </w:r>
      <w:r w:rsidR="009240A4">
        <w:rPr>
          <w:b/>
          <w:sz w:val="23"/>
          <w:szCs w:val="23"/>
        </w:rPr>
        <w:t>ă</w:t>
      </w:r>
      <w:r w:rsidR="00DE59D3">
        <w:rPr>
          <w:b/>
          <w:sz w:val="23"/>
          <w:szCs w:val="23"/>
        </w:rPr>
        <w:t xml:space="preserve"> </w:t>
      </w:r>
      <w:r w:rsidR="00C37ED0">
        <w:rPr>
          <w:b/>
          <w:sz w:val="23"/>
          <w:szCs w:val="23"/>
        </w:rPr>
        <w:t>Ionu</w:t>
      </w:r>
      <w:r w:rsidR="009240A4">
        <w:rPr>
          <w:b/>
          <w:sz w:val="23"/>
          <w:szCs w:val="23"/>
        </w:rPr>
        <w:t>ț</w:t>
      </w:r>
      <w:r w:rsidR="00C37ED0">
        <w:rPr>
          <w:b/>
          <w:sz w:val="23"/>
          <w:szCs w:val="23"/>
        </w:rPr>
        <w:t>-Andrei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F506B6">
        <w:rPr>
          <w:sz w:val="23"/>
          <w:szCs w:val="23"/>
        </w:rPr>
        <w:t>717</w:t>
      </w:r>
      <w:r w:rsidR="009240A4">
        <w:rPr>
          <w:sz w:val="23"/>
          <w:szCs w:val="23"/>
        </w:rPr>
        <w:t>/</w:t>
      </w:r>
      <w:r w:rsidR="00F506B6">
        <w:rPr>
          <w:sz w:val="23"/>
          <w:szCs w:val="23"/>
        </w:rPr>
        <w:t>24.07.2024</w:t>
      </w:r>
      <w:r w:rsidR="009240A4">
        <w:rPr>
          <w:sz w:val="23"/>
          <w:szCs w:val="23"/>
        </w:rPr>
        <w:t>,</w:t>
      </w:r>
      <w:r w:rsidR="007F5259" w:rsidRPr="00E07BBD">
        <w:rPr>
          <w:b/>
          <w:sz w:val="23"/>
          <w:szCs w:val="23"/>
        </w:rPr>
        <w:t xml:space="preserve">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C37ED0">
        <w:rPr>
          <w:sz w:val="23"/>
          <w:szCs w:val="23"/>
        </w:rPr>
        <w:t>pentru Protectia Copilului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</w:t>
      </w:r>
      <w:r w:rsidR="00F506B6">
        <w:rPr>
          <w:sz w:val="23"/>
          <w:szCs w:val="23"/>
        </w:rPr>
        <w:t xml:space="preserve">cererea pentru </w:t>
      </w:r>
      <w:r w:rsidR="00A54C8E">
        <w:rPr>
          <w:sz w:val="23"/>
          <w:szCs w:val="23"/>
        </w:rPr>
        <w:t xml:space="preserve">optiunea exprimata </w:t>
      </w:r>
      <w:r w:rsidR="00306B37" w:rsidRPr="00306B37">
        <w:rPr>
          <w:sz w:val="23"/>
          <w:szCs w:val="23"/>
        </w:rPr>
        <w:t>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F83392" w:rsidRDefault="00CC68D7" w:rsidP="00F83392">
      <w:pPr>
        <w:tabs>
          <w:tab w:val="left" w:pos="748"/>
        </w:tabs>
        <w:jc w:val="both"/>
      </w:pPr>
      <w:r>
        <w:tab/>
        <w:t xml:space="preserve">- prevederile art. 1 din Hotărârea Guvernului României nr. </w:t>
      </w:r>
      <w:r w:rsidR="006276BA">
        <w:t>598/20254</w:t>
      </w:r>
      <w:bookmarkStart w:id="2" w:name="_GoBack"/>
      <w:bookmarkEnd w:id="2"/>
      <w:r w:rsidR="00625C04">
        <w:t xml:space="preserve"> </w:t>
      </w:r>
      <w:r w:rsidR="00F83392">
        <w:t>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>,</w:t>
      </w:r>
      <w:r w:rsidR="009240A4">
        <w:rPr>
          <w:sz w:val="23"/>
          <w:szCs w:val="23"/>
          <w:lang w:val="en-US" w:eastAsia="en-US"/>
        </w:rPr>
        <w:t xml:space="preserve"> cu </w:t>
      </w:r>
      <w:proofErr w:type="spellStart"/>
      <w:r w:rsidR="009240A4">
        <w:rPr>
          <w:sz w:val="23"/>
          <w:szCs w:val="23"/>
          <w:lang w:val="en-US" w:eastAsia="en-US"/>
        </w:rPr>
        <w:t>modificările</w:t>
      </w:r>
      <w:proofErr w:type="spellEnd"/>
      <w:r w:rsidR="009240A4">
        <w:rPr>
          <w:sz w:val="23"/>
          <w:szCs w:val="23"/>
          <w:lang w:val="en-US" w:eastAsia="en-US"/>
        </w:rPr>
        <w:t xml:space="preserve"> </w:t>
      </w:r>
      <w:proofErr w:type="spellStart"/>
      <w:r w:rsidR="009240A4">
        <w:rPr>
          <w:sz w:val="23"/>
          <w:szCs w:val="23"/>
          <w:lang w:val="en-US" w:eastAsia="en-US"/>
        </w:rPr>
        <w:t>și</w:t>
      </w:r>
      <w:proofErr w:type="spellEnd"/>
      <w:r w:rsidR="009240A4">
        <w:rPr>
          <w:sz w:val="23"/>
          <w:szCs w:val="23"/>
          <w:lang w:val="en-US" w:eastAsia="en-US"/>
        </w:rPr>
        <w:t xml:space="preserve"> </w:t>
      </w:r>
      <w:proofErr w:type="spellStart"/>
      <w:r w:rsidR="009240A4">
        <w:rPr>
          <w:sz w:val="23"/>
          <w:szCs w:val="23"/>
          <w:lang w:val="en-US" w:eastAsia="en-US"/>
        </w:rPr>
        <w:t>completările</w:t>
      </w:r>
      <w:proofErr w:type="spellEnd"/>
      <w:r w:rsidR="009240A4">
        <w:rPr>
          <w:sz w:val="23"/>
          <w:szCs w:val="23"/>
          <w:lang w:val="en-US" w:eastAsia="en-US"/>
        </w:rPr>
        <w:t xml:space="preserve"> </w:t>
      </w:r>
      <w:proofErr w:type="spellStart"/>
      <w:r w:rsidR="009240A4">
        <w:rPr>
          <w:sz w:val="23"/>
          <w:szCs w:val="23"/>
          <w:lang w:val="en-US" w:eastAsia="en-US"/>
        </w:rPr>
        <w:t>ulterioare</w:t>
      </w:r>
      <w:proofErr w:type="spellEnd"/>
      <w:r w:rsidR="009240A4">
        <w:rPr>
          <w:sz w:val="23"/>
          <w:szCs w:val="23"/>
          <w:lang w:val="en-US" w:eastAsia="en-US"/>
        </w:rPr>
        <w:t>,</w:t>
      </w:r>
      <w:r w:rsidR="00CE1F9C"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56662A">
        <w:rPr>
          <w:bCs/>
          <w:sz w:val="23"/>
          <w:szCs w:val="23"/>
        </w:rPr>
        <w:t>2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F83392">
        <w:t>art. 155 alin. (1)</w:t>
      </w:r>
      <w:r w:rsidR="002D1996">
        <w:t xml:space="preserve"> lit. „d”, alin. (5) lit. „e” şi art. </w:t>
      </w:r>
      <w:r w:rsidR="00F83392">
        <w:t>196 alin. (1)</w:t>
      </w:r>
      <w:r w:rsidR="002D1996" w:rsidRPr="00C365FE">
        <w:t xml:space="preserve"> lit. ,,b" din O.U.G. nr. 57/2019 privind Codul administrativ</w:t>
      </w:r>
      <w:r w:rsidR="00F83392">
        <w:t>, cu modificarile si completarile ulterioare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56662A">
        <w:rPr>
          <w:b/>
          <w:sz w:val="23"/>
          <w:szCs w:val="23"/>
        </w:rPr>
        <w:t>2</w:t>
      </w:r>
      <w:r w:rsidR="00F8506D">
        <w:rPr>
          <w:b/>
          <w:sz w:val="23"/>
          <w:szCs w:val="23"/>
        </w:rPr>
        <w:t>6</w:t>
      </w:r>
      <w:r w:rsidR="0056662A">
        <w:rPr>
          <w:b/>
          <w:sz w:val="23"/>
          <w:szCs w:val="23"/>
        </w:rPr>
        <w:t>.07</w:t>
      </w:r>
      <w:r w:rsidR="004F0056">
        <w:rPr>
          <w:b/>
          <w:sz w:val="23"/>
          <w:szCs w:val="23"/>
        </w:rPr>
        <w:t>.202</w:t>
      </w:r>
      <w:r w:rsidR="00F8506D">
        <w:rPr>
          <w:b/>
          <w:sz w:val="23"/>
          <w:szCs w:val="23"/>
        </w:rPr>
        <w:t>4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C37ED0">
        <w:rPr>
          <w:b/>
          <w:sz w:val="23"/>
          <w:szCs w:val="23"/>
        </w:rPr>
        <w:t>Parnică Petronela-Ma</w:t>
      </w:r>
      <w:r w:rsidR="00717891">
        <w:rPr>
          <w:b/>
          <w:sz w:val="23"/>
          <w:szCs w:val="23"/>
        </w:rPr>
        <w:t>gdalena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</w:t>
      </w:r>
      <w:r w:rsidR="00F8506D">
        <w:rPr>
          <w:sz w:val="23"/>
          <w:szCs w:val="23"/>
        </w:rPr>
        <w:t>până la data de 23.07.2026</w:t>
      </w:r>
      <w:r w:rsidR="00F506B6">
        <w:rPr>
          <w:sz w:val="23"/>
          <w:szCs w:val="23"/>
        </w:rPr>
        <w:t xml:space="preserve"> inclusiv</w:t>
      </w:r>
      <w:r w:rsidR="00F8506D">
        <w:rPr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C37ED0">
        <w:rPr>
          <w:b/>
          <w:sz w:val="23"/>
          <w:szCs w:val="23"/>
        </w:rPr>
        <w:t>0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 xml:space="preserve">persoanei </w:t>
      </w:r>
      <w:r w:rsidR="00C37ED0">
        <w:rPr>
          <w:sz w:val="23"/>
          <w:szCs w:val="23"/>
        </w:rPr>
        <w:t xml:space="preserve">minore </w:t>
      </w:r>
      <w:r w:rsidR="002727D8">
        <w:rPr>
          <w:sz w:val="23"/>
          <w:szCs w:val="23"/>
        </w:rPr>
        <w:t>cu handicap grav</w:t>
      </w:r>
      <w:r w:rsidR="00520AC5">
        <w:rPr>
          <w:sz w:val="23"/>
          <w:szCs w:val="23"/>
        </w:rPr>
        <w:t xml:space="preserve"> </w:t>
      </w:r>
      <w:r w:rsidR="00717891">
        <w:rPr>
          <w:b/>
          <w:sz w:val="23"/>
          <w:szCs w:val="23"/>
        </w:rPr>
        <w:t>Parnică Ionuţ-Andrei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4F0056">
        <w:rPr>
          <w:b/>
          <w:sz w:val="23"/>
          <w:szCs w:val="23"/>
        </w:rPr>
        <w:t>3</w:t>
      </w:r>
      <w:r w:rsidR="00F8506D">
        <w:rPr>
          <w:b/>
          <w:sz w:val="23"/>
          <w:szCs w:val="23"/>
        </w:rPr>
        <w:t>7</w:t>
      </w:r>
      <w:r w:rsidR="004F0056">
        <w:rPr>
          <w:b/>
          <w:sz w:val="23"/>
          <w:szCs w:val="23"/>
        </w:rPr>
        <w:t>00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56662A">
        <w:rPr>
          <w:sz w:val="23"/>
          <w:szCs w:val="23"/>
        </w:rPr>
        <w:t>, la care se adaugă indemnizația de hrană de 346 lei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717891">
        <w:rPr>
          <w:b/>
          <w:sz w:val="23"/>
          <w:szCs w:val="23"/>
        </w:rPr>
        <w:t>Parnică Petronela-Magdalena</w:t>
      </w:r>
      <w:r w:rsidR="00717891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717891" w:rsidRPr="00717891">
        <w:rPr>
          <w:sz w:val="23"/>
          <w:szCs w:val="23"/>
        </w:rPr>
        <w:t>Parnică Petronela-M</w:t>
      </w:r>
      <w:r w:rsidR="00717891">
        <w:rPr>
          <w:sz w:val="23"/>
          <w:szCs w:val="23"/>
        </w:rPr>
        <w:t>agdalen</w:t>
      </w:r>
      <w:r w:rsidR="00717891" w:rsidRPr="00717891">
        <w:rPr>
          <w:sz w:val="23"/>
          <w:szCs w:val="23"/>
        </w:rPr>
        <w:t>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56662A">
        <w:rPr>
          <w:b/>
          <w:i/>
        </w:rPr>
        <w:t>2</w:t>
      </w:r>
      <w:r w:rsidR="00F8506D">
        <w:rPr>
          <w:b/>
          <w:i/>
        </w:rPr>
        <w:t>5</w:t>
      </w:r>
      <w:r w:rsidR="0056662A">
        <w:rPr>
          <w:b/>
          <w:i/>
        </w:rPr>
        <w:t xml:space="preserve"> iulie 202</w:t>
      </w:r>
      <w:r w:rsidR="00F8506D">
        <w:rPr>
          <w:b/>
          <w:i/>
        </w:rPr>
        <w:t>4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76175A" w:rsidRPr="00E03CE3">
        <w:rPr>
          <w:b/>
          <w:i/>
        </w:rPr>
        <w:t xml:space="preserve">Constantin  </w:t>
      </w:r>
      <w:r w:rsidR="004F0056">
        <w:rPr>
          <w:b/>
          <w:i/>
        </w:rPr>
        <w:t>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56662A">
        <w:rPr>
          <w:b/>
        </w:rPr>
        <w:t>Contrasemnează</w:t>
      </w:r>
      <w:r w:rsidR="0076175A">
        <w:rPr>
          <w:b/>
        </w:rPr>
        <w:t xml:space="preserve">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 w:rsidR="004F0056">
        <w:rPr>
          <w:b/>
        </w:rPr>
        <w:t>delegat</w:t>
      </w:r>
      <w:r>
        <w:rPr>
          <w:b/>
        </w:rPr>
        <w:t xml:space="preserve">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lastRenderedPageBreak/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F8506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</w:t>
            </w:r>
            <w:r w:rsidR="0056662A">
              <w:rPr>
                <w:rFonts w:cs="Arial"/>
                <w:b/>
                <w:bCs/>
                <w:sz w:val="18"/>
              </w:rPr>
              <w:t xml:space="preserve">. </w:t>
            </w:r>
            <w:r w:rsidR="00F8506D">
              <w:rPr>
                <w:rFonts w:cs="Arial"/>
                <w:b/>
                <w:bCs/>
                <w:sz w:val="18"/>
              </w:rPr>
              <w:t>197/2024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F8506D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25/07/2024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F8506D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08/08/2024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F8506D">
              <w:rPr>
                <w:rFonts w:cs="Arial"/>
                <w:sz w:val="18"/>
              </w:rPr>
              <w:t>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F8506D" w:rsidP="001232E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25/07/2024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56662A" w:rsidP="00F8506D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</w:t>
            </w:r>
            <w:r w:rsidR="00F8506D">
              <w:rPr>
                <w:rFonts w:cs="Arial"/>
                <w:b/>
                <w:sz w:val="18"/>
              </w:rPr>
              <w:t>6</w:t>
            </w:r>
            <w:r>
              <w:rPr>
                <w:rFonts w:cs="Arial"/>
                <w:b/>
                <w:sz w:val="18"/>
              </w:rPr>
              <w:t>/07/202</w:t>
            </w:r>
            <w:r w:rsidR="00F8506D">
              <w:rPr>
                <w:rFonts w:cs="Arial"/>
                <w:b/>
                <w:sz w:val="18"/>
              </w:rPr>
              <w:t>4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59E9"/>
    <w:rsid w:val="000870BA"/>
    <w:rsid w:val="000872C2"/>
    <w:rsid w:val="00087919"/>
    <w:rsid w:val="00095F33"/>
    <w:rsid w:val="000A3D58"/>
    <w:rsid w:val="000A4F60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16E26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4E20"/>
    <w:rsid w:val="0055540B"/>
    <w:rsid w:val="005568CA"/>
    <w:rsid w:val="00561711"/>
    <w:rsid w:val="005617D4"/>
    <w:rsid w:val="00563933"/>
    <w:rsid w:val="0056662A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25C04"/>
    <w:rsid w:val="006276BA"/>
    <w:rsid w:val="00633654"/>
    <w:rsid w:val="00637AC0"/>
    <w:rsid w:val="00640C4F"/>
    <w:rsid w:val="00641756"/>
    <w:rsid w:val="0065457A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891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0A7A"/>
    <w:rsid w:val="00912FB1"/>
    <w:rsid w:val="009172C1"/>
    <w:rsid w:val="00920D97"/>
    <w:rsid w:val="0092161D"/>
    <w:rsid w:val="009240A4"/>
    <w:rsid w:val="00933170"/>
    <w:rsid w:val="00935684"/>
    <w:rsid w:val="00937F41"/>
    <w:rsid w:val="00941AEC"/>
    <w:rsid w:val="00943F0C"/>
    <w:rsid w:val="009669A2"/>
    <w:rsid w:val="00980D31"/>
    <w:rsid w:val="00980D6B"/>
    <w:rsid w:val="00987BA2"/>
    <w:rsid w:val="00994757"/>
    <w:rsid w:val="009A0F4A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2438C"/>
    <w:rsid w:val="00C315E5"/>
    <w:rsid w:val="00C32449"/>
    <w:rsid w:val="00C37ED0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5982"/>
    <w:rsid w:val="00D368E5"/>
    <w:rsid w:val="00D4018D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E59D3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41E95"/>
    <w:rsid w:val="00F45763"/>
    <w:rsid w:val="00F4783B"/>
    <w:rsid w:val="00F506B6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06D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3C437E"/>
  <w15:docId w15:val="{B327EEA5-9FAD-43AC-8B45-C7641DE5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840</Words>
  <Characters>4874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2023-08-01T09:17:00Z</cp:lastPrinted>
  <dcterms:created xsi:type="dcterms:W3CDTF">2024-07-26T06:08:00Z</dcterms:created>
  <dcterms:modified xsi:type="dcterms:W3CDTF">2024-07-26T06:19:00Z</dcterms:modified>
</cp:coreProperties>
</file>