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53777">
        <w:rPr>
          <w:b/>
          <w:bCs/>
          <w:sz w:val="30"/>
          <w:szCs w:val="30"/>
          <w:lang w:val="pt-BR"/>
        </w:rPr>
        <w:t>10</w:t>
      </w:r>
      <w:r w:rsidR="00453652">
        <w:rPr>
          <w:b/>
          <w:bCs/>
          <w:sz w:val="30"/>
          <w:szCs w:val="30"/>
          <w:lang w:val="pt-BR"/>
        </w:rPr>
        <w:t>6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453652">
        <w:rPr>
          <w:b/>
          <w:bCs/>
          <w:sz w:val="26"/>
          <w:szCs w:val="26"/>
          <w:lang w:val="pt-BR"/>
        </w:rPr>
        <w:t>extra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53777">
        <w:rPr>
          <w:b/>
          <w:bCs/>
          <w:sz w:val="26"/>
          <w:szCs w:val="26"/>
          <w:lang w:val="pt-BR"/>
        </w:rPr>
        <w:t xml:space="preserve"> convocata de indata,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Pr="00DC0484" w:rsidRDefault="00DC0484" w:rsidP="001A0F8B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9071C1">
        <w:rPr>
          <w:sz w:val="26"/>
          <w:szCs w:val="26"/>
          <w:lang w:val="it-IT"/>
        </w:rPr>
        <w:t xml:space="preserve">având în vedere prevederile art. </w:t>
      </w:r>
      <w:r w:rsidR="001A0F8B" w:rsidRPr="00DC0484">
        <w:rPr>
          <w:color w:val="auto"/>
          <w:sz w:val="26"/>
          <w:szCs w:val="26"/>
        </w:rPr>
        <w:t>134, alin. (1)</w:t>
      </w:r>
      <w:r w:rsidR="00A6768F">
        <w:rPr>
          <w:color w:val="auto"/>
          <w:sz w:val="26"/>
          <w:szCs w:val="26"/>
        </w:rPr>
        <w:t xml:space="preserve"> si</w:t>
      </w:r>
      <w:r w:rsidR="001A0F8B" w:rsidRPr="00DC0484">
        <w:rPr>
          <w:color w:val="auto"/>
          <w:sz w:val="26"/>
          <w:szCs w:val="26"/>
        </w:rPr>
        <w:t xml:space="preserve"> alin. (</w:t>
      </w:r>
      <w:r w:rsidR="00A6768F">
        <w:rPr>
          <w:color w:val="auto"/>
          <w:sz w:val="26"/>
          <w:szCs w:val="26"/>
        </w:rPr>
        <w:t>4</w:t>
      </w:r>
      <w:r w:rsidR="001A0F8B" w:rsidRPr="00DC0484">
        <w:rPr>
          <w:color w:val="auto"/>
          <w:sz w:val="26"/>
          <w:szCs w:val="26"/>
        </w:rPr>
        <w:t xml:space="preserve">), art. 135, art. 155, alin (1), lit.,,b", alin. (3), lit. ,,b" </w:t>
      </w:r>
      <w:r w:rsidR="001A0F8B">
        <w:rPr>
          <w:color w:val="auto"/>
          <w:sz w:val="26"/>
          <w:szCs w:val="26"/>
        </w:rPr>
        <w:t>si</w:t>
      </w:r>
      <w:r w:rsidR="001A0F8B" w:rsidRPr="00DC0484">
        <w:rPr>
          <w:color w:val="auto"/>
          <w:sz w:val="26"/>
          <w:szCs w:val="26"/>
        </w:rPr>
        <w:t xml:space="preserve"> a</w:t>
      </w:r>
      <w:r w:rsidR="001A0F8B">
        <w:rPr>
          <w:color w:val="auto"/>
          <w:sz w:val="26"/>
          <w:szCs w:val="26"/>
        </w:rPr>
        <w:t>r</w:t>
      </w:r>
      <w:r w:rsidR="001A0F8B" w:rsidRPr="00DC0484">
        <w:rPr>
          <w:color w:val="auto"/>
          <w:sz w:val="26"/>
          <w:szCs w:val="26"/>
        </w:rPr>
        <w:t>t. 196, alin. (1), lit. ,,b" din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 xml:space="preserve">O.U.G. nr. </w:t>
      </w:r>
      <w:r w:rsidR="001A0F8B">
        <w:rPr>
          <w:color w:val="auto"/>
          <w:sz w:val="26"/>
          <w:szCs w:val="26"/>
        </w:rPr>
        <w:t>57/</w:t>
      </w:r>
      <w:r w:rsidR="001A0F8B" w:rsidRPr="00DC0484">
        <w:rPr>
          <w:color w:val="auto"/>
          <w:sz w:val="26"/>
          <w:szCs w:val="26"/>
        </w:rPr>
        <w:t xml:space="preserve">2019 </w:t>
      </w:r>
      <w:r w:rsidR="001A0F8B">
        <w:rPr>
          <w:color w:val="auto"/>
          <w:sz w:val="26"/>
          <w:szCs w:val="26"/>
        </w:rPr>
        <w:t>p</w:t>
      </w:r>
      <w:r w:rsidR="001A0F8B" w:rsidRPr="00DC0484">
        <w:rPr>
          <w:color w:val="auto"/>
          <w:sz w:val="26"/>
          <w:szCs w:val="26"/>
        </w:rPr>
        <w:t>rivind Codul administrativ</w:t>
      </w:r>
      <w:r w:rsidR="00895784">
        <w:rPr>
          <w:color w:val="auto"/>
          <w:sz w:val="26"/>
          <w:szCs w:val="26"/>
        </w:rPr>
        <w:t>, cu modificarile si completarile ulterioare</w:t>
      </w:r>
      <w:r w:rsidR="001A0F8B">
        <w:rPr>
          <w:color w:val="auto"/>
          <w:sz w:val="26"/>
          <w:szCs w:val="26"/>
        </w:rPr>
        <w:t>;</w:t>
      </w:r>
    </w:p>
    <w:p w:rsidR="001A0F8B" w:rsidRDefault="001A0F8B" w:rsidP="001A0F8B">
      <w:pPr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203FD1" w:rsidRDefault="007B219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  <w:r w:rsidRPr="009071C1">
        <w:rPr>
          <w:sz w:val="26"/>
          <w:szCs w:val="26"/>
          <w:lang w:val="pt-BR"/>
        </w:rPr>
        <w:tab/>
      </w: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45365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="00153777">
        <w:rPr>
          <w:szCs w:val="24"/>
          <w:lang w:val="pt-BR"/>
        </w:rPr>
        <w:t xml:space="preserve">convocata de indata,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153777">
        <w:rPr>
          <w:b/>
          <w:i/>
          <w:szCs w:val="24"/>
          <w:lang w:val="pt-BR"/>
        </w:rPr>
        <w:t xml:space="preserve">14 aprilie </w:t>
      </w:r>
      <w:r w:rsidR="00C43928">
        <w:rPr>
          <w:b/>
          <w:i/>
          <w:szCs w:val="24"/>
          <w:lang w:val="pt-BR"/>
        </w:rPr>
        <w:t xml:space="preserve"> </w:t>
      </w:r>
      <w:r w:rsidR="00D23FA2" w:rsidRPr="00C365FE">
        <w:rPr>
          <w:b/>
          <w:i/>
          <w:szCs w:val="24"/>
          <w:lang w:val="pt-BR"/>
        </w:rPr>
        <w:t>20</w:t>
      </w:r>
      <w:r w:rsidR="00A121D7">
        <w:rPr>
          <w:b/>
          <w:i/>
          <w:szCs w:val="24"/>
          <w:lang w:val="pt-BR"/>
        </w:rPr>
        <w:t>20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453652" w:rsidRDefault="0045365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</w:p>
    <w:p w:rsidR="00153777" w:rsidRDefault="00322512" w:rsidP="00153777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ab/>
      </w:r>
      <w:r w:rsidR="00153777">
        <w:rPr>
          <w:b/>
          <w:bCs/>
          <w:sz w:val="26"/>
          <w:szCs w:val="26"/>
        </w:rPr>
        <w:t>1. Proiect de hotărâre privind</w:t>
      </w:r>
      <w:r w:rsidR="00153777">
        <w:rPr>
          <w:b/>
          <w:bCs/>
        </w:rPr>
        <w:t xml:space="preserve"> </w:t>
      </w:r>
      <w:r w:rsidR="00153777">
        <w:rPr>
          <w:b/>
          <w:sz w:val="26"/>
          <w:szCs w:val="26"/>
        </w:rPr>
        <w:t>aprobarea rectificarii a III-a, a bugetului local al comunei Rafaila, pentru anul 2020.</w:t>
      </w:r>
    </w:p>
    <w:p w:rsidR="004E290E" w:rsidRDefault="004E290E" w:rsidP="00153777">
      <w:pPr>
        <w:tabs>
          <w:tab w:val="left" w:pos="567"/>
        </w:tabs>
        <w:jc w:val="both"/>
        <w:rPr>
          <w:b/>
        </w:rPr>
      </w:pPr>
    </w:p>
    <w:p w:rsidR="00577A45" w:rsidRDefault="004A6EEC" w:rsidP="00FB6C3C">
      <w:pPr>
        <w:tabs>
          <w:tab w:val="left" w:pos="567"/>
          <w:tab w:val="left" w:pos="1122"/>
        </w:tabs>
        <w:jc w:val="both"/>
        <w:rPr>
          <w:b/>
          <w:i/>
        </w:rPr>
      </w:pPr>
      <w:r w:rsidRPr="00FF3BBF">
        <w:rPr>
          <w:b/>
          <w:bCs/>
          <w:szCs w:val="24"/>
          <w:lang w:val="pt-BR"/>
        </w:rPr>
        <w:tab/>
      </w:r>
      <w:r w:rsidR="00322512" w:rsidRPr="00322512">
        <w:rPr>
          <w:b/>
          <w:sz w:val="26"/>
          <w:szCs w:val="26"/>
        </w:rPr>
        <w:tab/>
      </w:r>
      <w:r w:rsidR="000E0464" w:rsidRPr="00721D15">
        <w:rPr>
          <w:b/>
          <w:bCs/>
          <w:szCs w:val="24"/>
        </w:rPr>
        <w:t xml:space="preserve"> </w:t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453652" w:rsidRDefault="00782D24" w:rsidP="00C96B8D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453652" w:rsidRDefault="00453652" w:rsidP="00C96B8D">
      <w:pPr>
        <w:tabs>
          <w:tab w:val="left" w:pos="720"/>
        </w:tabs>
        <w:jc w:val="both"/>
        <w:rPr>
          <w:b/>
          <w:i/>
        </w:rPr>
      </w:pP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153777">
        <w:rPr>
          <w:b/>
          <w:i/>
          <w:sz w:val="26"/>
          <w:szCs w:val="26"/>
        </w:rPr>
        <w:t>13 aprilie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A6768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768F">
              <w:rPr>
                <w:rFonts w:cs="Arial"/>
                <w:b/>
                <w:bCs/>
                <w:sz w:val="18"/>
              </w:rPr>
              <w:t>10</w:t>
            </w:r>
            <w:r w:rsidR="00453652">
              <w:rPr>
                <w:rFonts w:cs="Arial"/>
                <w:b/>
                <w:bCs/>
                <w:sz w:val="18"/>
              </w:rPr>
              <w:t>6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6768F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13/04/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6768F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13/04</w:t>
            </w:r>
            <w:r w:rsidR="00782D24">
              <w:rPr>
                <w:rFonts w:cs="Arial"/>
                <w:b/>
                <w:sz w:val="18"/>
              </w:rPr>
              <w:t>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418</Words>
  <Characters>2425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2020-02-18T13:22:00Z</cp:lastPrinted>
  <dcterms:created xsi:type="dcterms:W3CDTF">2020-04-13T09:30:00Z</dcterms:created>
  <dcterms:modified xsi:type="dcterms:W3CDTF">2020-04-13T10:45:00Z</dcterms:modified>
</cp:coreProperties>
</file>