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4113E0">
        <w:rPr>
          <w:b/>
          <w:bCs/>
          <w:sz w:val="30"/>
          <w:szCs w:val="30"/>
          <w:lang w:val="pt-BR"/>
        </w:rPr>
        <w:t>10</w:t>
      </w:r>
      <w:r w:rsidR="00714F9C">
        <w:rPr>
          <w:b/>
          <w:bCs/>
          <w:sz w:val="30"/>
          <w:szCs w:val="30"/>
          <w:lang w:val="pt-BR"/>
        </w:rPr>
        <w:t>4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714F9C">
        <w:rPr>
          <w:b/>
          <w:bCs/>
          <w:sz w:val="26"/>
          <w:szCs w:val="26"/>
          <w:lang w:val="pt-BR"/>
        </w:rPr>
        <w:t>13</w:t>
      </w:r>
      <w:r w:rsidR="004113E0">
        <w:rPr>
          <w:b/>
          <w:bCs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714F9C">
        <w:rPr>
          <w:b/>
          <w:sz w:val="26"/>
          <w:szCs w:val="26"/>
          <w:lang w:val="pt-BR"/>
        </w:rPr>
        <w:t>19</w:t>
      </w:r>
      <w:r w:rsidR="00C24AAC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- Decretul Presedintelui Romaniei nr. 195 din 16.03.2020 privind instituirea 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714F9C">
        <w:rPr>
          <w:b/>
          <w:sz w:val="26"/>
          <w:szCs w:val="26"/>
          <w:lang w:val="pt-BR"/>
        </w:rPr>
        <w:t>13</w:t>
      </w:r>
      <w:r w:rsidR="004113E0">
        <w:rPr>
          <w:b/>
          <w:sz w:val="26"/>
          <w:szCs w:val="26"/>
          <w:lang w:val="pt-BR"/>
        </w:rPr>
        <w:t>.04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714F9C">
        <w:rPr>
          <w:b/>
          <w:sz w:val="26"/>
          <w:szCs w:val="26"/>
          <w:lang w:val="pt-BR"/>
        </w:rPr>
        <w:t>19</w:t>
      </w:r>
      <w:r w:rsidR="005C54B3">
        <w:rPr>
          <w:b/>
          <w:sz w:val="26"/>
          <w:szCs w:val="26"/>
          <w:lang w:val="pt-BR"/>
        </w:rPr>
        <w:t>.04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055CEA">
        <w:rPr>
          <w:b/>
          <w:i/>
          <w:sz w:val="26"/>
          <w:szCs w:val="26"/>
          <w:lang w:val="pt-BR"/>
        </w:rPr>
        <w:t>10 aprilie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DA5C27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576CAF" w:rsidRDefault="00576CAF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4113E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>NR. 103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714F9C" w:rsidP="00351A4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10</w:t>
            </w:r>
            <w:r w:rsidR="004113E0">
              <w:rPr>
                <w:rFonts w:cs="Arial"/>
                <w:sz w:val="18"/>
              </w:rPr>
              <w:t>/04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14F9C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14F9C" w:rsidP="00351A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</w:t>
            </w:r>
            <w:r w:rsidR="004113E0">
              <w:rPr>
                <w:rFonts w:cs="Arial"/>
                <w:sz w:val="18"/>
              </w:rPr>
              <w:t>/04/</w:t>
            </w:r>
            <w:r w:rsidR="00DA5C27">
              <w:rPr>
                <w:rFonts w:cs="Arial"/>
                <w:sz w:val="18"/>
              </w:rPr>
              <w:t>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714F9C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13</w:t>
            </w:r>
            <w:r w:rsidR="004113E0">
              <w:rPr>
                <w:rFonts w:cs="Arial"/>
                <w:b/>
                <w:sz w:val="18"/>
              </w:rPr>
              <w:t>/04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221B"/>
    <w:rsid w:val="00576CAF"/>
    <w:rsid w:val="0058251C"/>
    <w:rsid w:val="00587554"/>
    <w:rsid w:val="00587779"/>
    <w:rsid w:val="005A4F03"/>
    <w:rsid w:val="005A6D3D"/>
    <w:rsid w:val="005C54B3"/>
    <w:rsid w:val="005C575D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25B36"/>
    <w:rsid w:val="00B303BF"/>
    <w:rsid w:val="00B810F6"/>
    <w:rsid w:val="00B81706"/>
    <w:rsid w:val="00B94906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493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4</cp:revision>
  <cp:lastPrinted>2012-05-25T09:48:00Z</cp:lastPrinted>
  <dcterms:created xsi:type="dcterms:W3CDTF">2020-04-13T05:33:00Z</dcterms:created>
  <dcterms:modified xsi:type="dcterms:W3CDTF">2020-04-13T06:02:00Z</dcterms:modified>
</cp:coreProperties>
</file>