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023CB" w:rsidRDefault="007023CB" w:rsidP="00750B93">
      <w:pPr>
        <w:jc w:val="center"/>
        <w:rPr>
          <w:b/>
        </w:rPr>
      </w:pPr>
      <w:r w:rsidRPr="00D1136F">
        <w:rPr>
          <w:b/>
        </w:rPr>
        <w:t>R O M Â N I A</w:t>
      </w:r>
    </w:p>
    <w:p w:rsidR="007023CB" w:rsidRDefault="007023CB" w:rsidP="00750B93">
      <w:pPr>
        <w:jc w:val="center"/>
        <w:rPr>
          <w:b/>
        </w:rPr>
      </w:pPr>
      <w:r>
        <w:rPr>
          <w:b/>
        </w:rPr>
        <w:t>JUDEŢUL  VASLUI</w:t>
      </w:r>
    </w:p>
    <w:p w:rsidR="007023CB" w:rsidRDefault="007023CB" w:rsidP="00750B93">
      <w:pPr>
        <w:jc w:val="center"/>
        <w:rPr>
          <w:b/>
        </w:rPr>
      </w:pPr>
      <w:r>
        <w:rPr>
          <w:b/>
        </w:rPr>
        <w:t>COMUNA  RAFAILA</w:t>
      </w:r>
    </w:p>
    <w:p w:rsidR="00A9647D" w:rsidRDefault="007023CB" w:rsidP="002207CC">
      <w:pPr>
        <w:tabs>
          <w:tab w:val="left" w:pos="2385"/>
        </w:tabs>
        <w:jc w:val="center"/>
        <w:rPr>
          <w:b/>
        </w:rPr>
      </w:pPr>
      <w:r>
        <w:rPr>
          <w:b/>
        </w:rPr>
        <w:t>P R I M A R</w:t>
      </w:r>
    </w:p>
    <w:p w:rsidR="00A9647D" w:rsidRPr="00971D5B" w:rsidRDefault="00A9647D" w:rsidP="00A9647D">
      <w:pPr>
        <w:pStyle w:val="Header"/>
        <w:jc w:val="center"/>
      </w:pPr>
      <w:r w:rsidRPr="002A7000">
        <w:t>C</w:t>
      </w:r>
      <w:r>
        <w:t>od poştal- 737541</w:t>
      </w:r>
      <w:r w:rsidRPr="002A7000">
        <w:t xml:space="preserve"> </w:t>
      </w:r>
      <w:r>
        <w:t xml:space="preserve">– RAFAILA - Telefon 0235/459274;  </w:t>
      </w:r>
      <w:r w:rsidR="001101B2">
        <w:t>e-mail</w:t>
      </w:r>
      <w:r>
        <w:t xml:space="preserve">: </w:t>
      </w:r>
      <w:r w:rsidR="001101B2">
        <w:t>primrafaila@yahoo.com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BF"/>
      </w:tblPr>
      <w:tblGrid>
        <w:gridCol w:w="3133"/>
        <w:gridCol w:w="3134"/>
        <w:gridCol w:w="3134"/>
      </w:tblGrid>
      <w:tr w:rsidR="00A9647D" w:rsidRPr="00C027BF" w:rsidTr="00C027BF">
        <w:trPr>
          <w:trHeight w:val="70"/>
        </w:trPr>
        <w:tc>
          <w:tcPr>
            <w:tcW w:w="3321" w:type="dxa"/>
            <w:shd w:val="clear" w:color="auto" w:fill="0000FF"/>
          </w:tcPr>
          <w:p w:rsidR="00A9647D" w:rsidRPr="00C027BF" w:rsidRDefault="00A9647D" w:rsidP="00486887">
            <w:pPr>
              <w:pStyle w:val="Header"/>
              <w:rPr>
                <w:sz w:val="6"/>
                <w:szCs w:val="6"/>
              </w:rPr>
            </w:pPr>
          </w:p>
        </w:tc>
        <w:tc>
          <w:tcPr>
            <w:tcW w:w="3321" w:type="dxa"/>
            <w:shd w:val="clear" w:color="auto" w:fill="FFFF00"/>
          </w:tcPr>
          <w:p w:rsidR="00A9647D" w:rsidRPr="00C027BF" w:rsidRDefault="00A9647D" w:rsidP="00486887">
            <w:pPr>
              <w:pStyle w:val="Header"/>
              <w:rPr>
                <w:sz w:val="6"/>
                <w:szCs w:val="6"/>
              </w:rPr>
            </w:pPr>
          </w:p>
        </w:tc>
        <w:tc>
          <w:tcPr>
            <w:tcW w:w="3321" w:type="dxa"/>
            <w:shd w:val="clear" w:color="auto" w:fill="FF0000"/>
          </w:tcPr>
          <w:p w:rsidR="00A9647D" w:rsidRPr="00C027BF" w:rsidRDefault="00A9647D" w:rsidP="00486887">
            <w:pPr>
              <w:pStyle w:val="Header"/>
              <w:rPr>
                <w:sz w:val="6"/>
                <w:szCs w:val="6"/>
              </w:rPr>
            </w:pPr>
          </w:p>
        </w:tc>
      </w:tr>
    </w:tbl>
    <w:p w:rsidR="00A9647D" w:rsidRPr="00401606" w:rsidRDefault="00A9647D" w:rsidP="00A9647D">
      <w:pPr>
        <w:tabs>
          <w:tab w:val="left" w:pos="9356"/>
        </w:tabs>
        <w:rPr>
          <w:b/>
          <w:sz w:val="16"/>
          <w:szCs w:val="16"/>
          <w:lang w:val="pt-BR"/>
        </w:rPr>
      </w:pPr>
    </w:p>
    <w:p w:rsidR="002207CC" w:rsidRDefault="001636FA" w:rsidP="002207CC">
      <w:pPr>
        <w:tabs>
          <w:tab w:val="left" w:pos="9356"/>
        </w:tabs>
        <w:jc w:val="center"/>
        <w:rPr>
          <w:b/>
          <w:sz w:val="28"/>
          <w:szCs w:val="28"/>
          <w:lang w:val="pt-BR"/>
        </w:rPr>
      </w:pPr>
      <w:r>
        <w:rPr>
          <w:b/>
          <w:sz w:val="28"/>
          <w:szCs w:val="28"/>
          <w:lang w:val="pt-BR"/>
        </w:rPr>
        <w:t xml:space="preserve">D I S P O Z I Ţ I A  Nr. </w:t>
      </w:r>
      <w:r w:rsidR="008F6EA7">
        <w:rPr>
          <w:b/>
          <w:sz w:val="28"/>
          <w:szCs w:val="28"/>
          <w:lang w:val="pt-BR"/>
        </w:rPr>
        <w:t>81/2020</w:t>
      </w:r>
    </w:p>
    <w:p w:rsidR="00EF4C30" w:rsidRPr="00092323" w:rsidRDefault="00EF4C30" w:rsidP="002207CC">
      <w:pPr>
        <w:tabs>
          <w:tab w:val="left" w:pos="9356"/>
        </w:tabs>
        <w:jc w:val="center"/>
        <w:rPr>
          <w:b/>
          <w:sz w:val="16"/>
          <w:szCs w:val="16"/>
          <w:lang w:val="pt-BR"/>
        </w:rPr>
      </w:pPr>
    </w:p>
    <w:p w:rsidR="00323E11" w:rsidRDefault="00633276" w:rsidP="00322082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privind numirea C</w:t>
      </w:r>
      <w:r w:rsidR="0023436C" w:rsidRPr="007D1751">
        <w:rPr>
          <w:b/>
          <w:bCs/>
          <w:sz w:val="28"/>
          <w:szCs w:val="28"/>
        </w:rPr>
        <w:t>omisiei de evaluare</w:t>
      </w:r>
      <w:r w:rsidR="00F248D5">
        <w:rPr>
          <w:b/>
          <w:bCs/>
          <w:sz w:val="28"/>
          <w:szCs w:val="28"/>
        </w:rPr>
        <w:t xml:space="preserve"> </w:t>
      </w:r>
      <w:r w:rsidR="00322082">
        <w:rPr>
          <w:b/>
          <w:bCs/>
          <w:sz w:val="28"/>
          <w:szCs w:val="28"/>
        </w:rPr>
        <w:t xml:space="preserve">a ofertelor privind </w:t>
      </w:r>
      <w:r w:rsidR="00247E0B">
        <w:rPr>
          <w:b/>
          <w:bCs/>
          <w:sz w:val="28"/>
          <w:szCs w:val="28"/>
        </w:rPr>
        <w:t>achizia</w:t>
      </w:r>
      <w:r w:rsidR="00322082">
        <w:rPr>
          <w:b/>
          <w:bCs/>
          <w:sz w:val="28"/>
          <w:szCs w:val="28"/>
        </w:rPr>
        <w:t xml:space="preserve"> publica </w:t>
      </w:r>
      <w:r w:rsidR="00247E0B">
        <w:rPr>
          <w:b/>
          <w:bCs/>
          <w:sz w:val="28"/>
          <w:szCs w:val="28"/>
        </w:rPr>
        <w:t>de servicii pentru obiectivul „Elaborarea documentatiei tehnice in vederea obtinerii</w:t>
      </w:r>
      <w:r w:rsidR="00D767E6">
        <w:rPr>
          <w:b/>
          <w:bCs/>
          <w:sz w:val="28"/>
          <w:szCs w:val="28"/>
        </w:rPr>
        <w:t xml:space="preserve"> finantarii pentru edificarea obiectivului de investitie</w:t>
      </w:r>
    </w:p>
    <w:p w:rsidR="0023436C" w:rsidRPr="00322082" w:rsidRDefault="00D767E6" w:rsidP="00322082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– Camin Cultural </w:t>
      </w:r>
      <w:r w:rsidR="00C179AA">
        <w:rPr>
          <w:b/>
          <w:bCs/>
          <w:sz w:val="28"/>
          <w:szCs w:val="28"/>
        </w:rPr>
        <w:t>Rafaila</w:t>
      </w:r>
      <w:r>
        <w:rPr>
          <w:b/>
          <w:bCs/>
          <w:sz w:val="28"/>
          <w:szCs w:val="28"/>
        </w:rPr>
        <w:t>”</w:t>
      </w:r>
      <w:r w:rsidR="0036294F">
        <w:rPr>
          <w:b/>
          <w:sz w:val="28"/>
          <w:szCs w:val="28"/>
        </w:rPr>
        <w:t xml:space="preserve"> </w:t>
      </w:r>
    </w:p>
    <w:p w:rsidR="00357F4E" w:rsidRDefault="00357F4E" w:rsidP="00251174">
      <w:pPr>
        <w:jc w:val="both"/>
        <w:rPr>
          <w:color w:val="000000"/>
          <w:sz w:val="18"/>
          <w:szCs w:val="18"/>
        </w:rPr>
      </w:pPr>
    </w:p>
    <w:p w:rsidR="00357F4E" w:rsidRPr="007A109F" w:rsidRDefault="00357F4E" w:rsidP="00251174">
      <w:pPr>
        <w:jc w:val="both"/>
        <w:rPr>
          <w:color w:val="000000"/>
          <w:sz w:val="18"/>
          <w:szCs w:val="18"/>
        </w:rPr>
      </w:pPr>
    </w:p>
    <w:p w:rsidR="00581EC9" w:rsidRPr="008F6EA7" w:rsidRDefault="00A6785A" w:rsidP="00535CF4">
      <w:pPr>
        <w:tabs>
          <w:tab w:val="left" w:pos="720"/>
        </w:tabs>
        <w:jc w:val="both"/>
        <w:rPr>
          <w:sz w:val="26"/>
          <w:szCs w:val="26"/>
        </w:rPr>
      </w:pPr>
      <w:r>
        <w:tab/>
      </w:r>
      <w:r w:rsidR="00786DC7" w:rsidRPr="008F6EA7">
        <w:rPr>
          <w:sz w:val="26"/>
          <w:szCs w:val="26"/>
        </w:rPr>
        <w:t>având în</w:t>
      </w:r>
      <w:r w:rsidR="00C61639" w:rsidRPr="008F6EA7">
        <w:rPr>
          <w:sz w:val="26"/>
          <w:szCs w:val="26"/>
        </w:rPr>
        <w:t xml:space="preserve"> vedere</w:t>
      </w:r>
      <w:r w:rsidR="00581EC9" w:rsidRPr="008F6EA7">
        <w:rPr>
          <w:sz w:val="26"/>
          <w:szCs w:val="26"/>
        </w:rPr>
        <w:t>:</w:t>
      </w:r>
    </w:p>
    <w:p w:rsidR="00535CF4" w:rsidRPr="008F6EA7" w:rsidRDefault="00581EC9" w:rsidP="00F627D6">
      <w:pPr>
        <w:jc w:val="both"/>
        <w:rPr>
          <w:sz w:val="26"/>
          <w:szCs w:val="26"/>
        </w:rPr>
      </w:pPr>
      <w:r w:rsidRPr="008F6EA7">
        <w:rPr>
          <w:sz w:val="26"/>
          <w:szCs w:val="26"/>
        </w:rPr>
        <w:tab/>
        <w:t>-</w:t>
      </w:r>
      <w:r w:rsidR="00C61639" w:rsidRPr="008F6EA7">
        <w:rPr>
          <w:sz w:val="26"/>
          <w:szCs w:val="26"/>
        </w:rPr>
        <w:t xml:space="preserve"> </w:t>
      </w:r>
      <w:r w:rsidR="00323E11" w:rsidRPr="008F6EA7">
        <w:rPr>
          <w:sz w:val="26"/>
          <w:szCs w:val="26"/>
        </w:rPr>
        <w:t>referatul</w:t>
      </w:r>
      <w:r w:rsidR="00535CF4" w:rsidRPr="008F6EA7">
        <w:rPr>
          <w:sz w:val="26"/>
          <w:szCs w:val="26"/>
        </w:rPr>
        <w:t xml:space="preserve"> domnului </w:t>
      </w:r>
      <w:r w:rsidR="00535CF4" w:rsidRPr="008F6EA7">
        <w:rPr>
          <w:b/>
          <w:sz w:val="26"/>
          <w:szCs w:val="26"/>
        </w:rPr>
        <w:t>Ciob</w:t>
      </w:r>
      <w:r w:rsidR="00130905" w:rsidRPr="008F6EA7">
        <w:rPr>
          <w:b/>
          <w:sz w:val="26"/>
          <w:szCs w:val="26"/>
        </w:rPr>
        <w:t>ă</w:t>
      </w:r>
      <w:r w:rsidR="00535CF4" w:rsidRPr="008F6EA7">
        <w:rPr>
          <w:b/>
          <w:sz w:val="26"/>
          <w:szCs w:val="26"/>
        </w:rPr>
        <w:t>nic</w:t>
      </w:r>
      <w:r w:rsidR="00130905" w:rsidRPr="008F6EA7">
        <w:rPr>
          <w:b/>
          <w:sz w:val="26"/>
          <w:szCs w:val="26"/>
        </w:rPr>
        <w:t>ă</w:t>
      </w:r>
      <w:r w:rsidR="00535CF4" w:rsidRPr="008F6EA7">
        <w:rPr>
          <w:b/>
          <w:sz w:val="26"/>
          <w:szCs w:val="26"/>
        </w:rPr>
        <w:t xml:space="preserve"> Neculai</w:t>
      </w:r>
      <w:r w:rsidR="00535CF4" w:rsidRPr="008F6EA7">
        <w:rPr>
          <w:sz w:val="26"/>
          <w:szCs w:val="26"/>
        </w:rPr>
        <w:t>, consilier</w:t>
      </w:r>
      <w:r w:rsidR="00323E11" w:rsidRPr="008F6EA7">
        <w:rPr>
          <w:sz w:val="26"/>
          <w:szCs w:val="26"/>
        </w:rPr>
        <w:t xml:space="preserve"> achizitii publice</w:t>
      </w:r>
      <w:r w:rsidR="00535CF4" w:rsidRPr="008F6EA7">
        <w:rPr>
          <w:sz w:val="26"/>
          <w:szCs w:val="26"/>
        </w:rPr>
        <w:t xml:space="preserve"> in cadrul aparatului de specialitate al primarului comunei Ra</w:t>
      </w:r>
      <w:r w:rsidR="009F72F3" w:rsidRPr="008F6EA7">
        <w:rPr>
          <w:sz w:val="26"/>
          <w:szCs w:val="26"/>
        </w:rPr>
        <w:t>faila, înregistrată sub nr</w:t>
      </w:r>
      <w:r w:rsidR="009F72F3" w:rsidRPr="008F6EA7">
        <w:rPr>
          <w:b/>
          <w:sz w:val="26"/>
          <w:szCs w:val="26"/>
        </w:rPr>
        <w:t xml:space="preserve">. </w:t>
      </w:r>
      <w:r w:rsidR="00F627D6" w:rsidRPr="008F6EA7">
        <w:rPr>
          <w:b/>
          <w:sz w:val="26"/>
          <w:szCs w:val="26"/>
        </w:rPr>
        <w:t>1490</w:t>
      </w:r>
      <w:r w:rsidR="009F72F3" w:rsidRPr="008F6EA7">
        <w:rPr>
          <w:b/>
          <w:sz w:val="26"/>
          <w:szCs w:val="26"/>
        </w:rPr>
        <w:t xml:space="preserve"> din </w:t>
      </w:r>
      <w:r w:rsidR="00F627D6" w:rsidRPr="008F6EA7">
        <w:rPr>
          <w:b/>
          <w:sz w:val="26"/>
          <w:szCs w:val="26"/>
        </w:rPr>
        <w:t>23.03.2020</w:t>
      </w:r>
      <w:r w:rsidR="00535CF4" w:rsidRPr="008F6EA7">
        <w:rPr>
          <w:sz w:val="26"/>
          <w:szCs w:val="26"/>
        </w:rPr>
        <w:t xml:space="preserve">, prin care solicită </w:t>
      </w:r>
      <w:r w:rsidR="000C55FF" w:rsidRPr="008F6EA7">
        <w:rPr>
          <w:sz w:val="26"/>
          <w:szCs w:val="26"/>
        </w:rPr>
        <w:t>desemnarea</w:t>
      </w:r>
      <w:r w:rsidR="00535CF4" w:rsidRPr="008F6EA7">
        <w:rPr>
          <w:sz w:val="26"/>
          <w:szCs w:val="26"/>
        </w:rPr>
        <w:t xml:space="preserve"> comisiei </w:t>
      </w:r>
      <w:r w:rsidR="00E83947" w:rsidRPr="008F6EA7">
        <w:rPr>
          <w:sz w:val="26"/>
          <w:szCs w:val="26"/>
        </w:rPr>
        <w:t xml:space="preserve">de evaluare a ofertelor </w:t>
      </w:r>
      <w:r w:rsidR="00F627D6" w:rsidRPr="008F6EA7">
        <w:rPr>
          <w:bCs/>
          <w:sz w:val="26"/>
          <w:szCs w:val="26"/>
        </w:rPr>
        <w:t>privind achizia publica de servicii pentru obiectivul „Elaborarea documentatiei tehnice in vederea obtinerii finantarii pentru edificarea obiectivului de investitie  – Camin Cultural Rafaila”</w:t>
      </w:r>
      <w:r w:rsidR="007A7775" w:rsidRPr="008F6EA7">
        <w:rPr>
          <w:sz w:val="26"/>
          <w:szCs w:val="26"/>
        </w:rPr>
        <w:t>;</w:t>
      </w:r>
    </w:p>
    <w:p w:rsidR="00F87F5A" w:rsidRPr="008F6EA7" w:rsidRDefault="006017A0" w:rsidP="00F248D5">
      <w:pPr>
        <w:tabs>
          <w:tab w:val="left" w:pos="720"/>
        </w:tabs>
        <w:jc w:val="both"/>
        <w:rPr>
          <w:sz w:val="26"/>
          <w:szCs w:val="26"/>
        </w:rPr>
      </w:pPr>
      <w:r w:rsidRPr="008F6EA7">
        <w:rPr>
          <w:sz w:val="26"/>
          <w:szCs w:val="26"/>
        </w:rPr>
        <w:tab/>
      </w:r>
      <w:r w:rsidR="009E1217" w:rsidRPr="008F6EA7">
        <w:rPr>
          <w:sz w:val="26"/>
          <w:szCs w:val="26"/>
        </w:rPr>
        <w:t>in conformitate cu</w:t>
      </w:r>
      <w:r w:rsidR="00F87F5A" w:rsidRPr="008F6EA7">
        <w:rPr>
          <w:sz w:val="26"/>
          <w:szCs w:val="26"/>
        </w:rPr>
        <w:t>:</w:t>
      </w:r>
      <w:r w:rsidR="009E1217" w:rsidRPr="008F6EA7">
        <w:rPr>
          <w:sz w:val="26"/>
          <w:szCs w:val="26"/>
        </w:rPr>
        <w:t xml:space="preserve"> </w:t>
      </w:r>
    </w:p>
    <w:p w:rsidR="005474CD" w:rsidRPr="008F6EA7" w:rsidRDefault="00F87F5A" w:rsidP="00F248D5">
      <w:pPr>
        <w:tabs>
          <w:tab w:val="left" w:pos="720"/>
        </w:tabs>
        <w:jc w:val="both"/>
        <w:rPr>
          <w:sz w:val="26"/>
          <w:szCs w:val="26"/>
        </w:rPr>
      </w:pPr>
      <w:r w:rsidRPr="008F6EA7">
        <w:rPr>
          <w:sz w:val="26"/>
          <w:szCs w:val="26"/>
        </w:rPr>
        <w:tab/>
        <w:t xml:space="preserve">- </w:t>
      </w:r>
      <w:r w:rsidR="00786DC7" w:rsidRPr="008F6EA7">
        <w:rPr>
          <w:sz w:val="26"/>
          <w:szCs w:val="26"/>
        </w:rPr>
        <w:t>prevederile</w:t>
      </w:r>
      <w:r w:rsidRPr="008F6EA7">
        <w:rPr>
          <w:sz w:val="26"/>
          <w:szCs w:val="26"/>
        </w:rPr>
        <w:t xml:space="preserve"> </w:t>
      </w:r>
      <w:r w:rsidR="009E1217" w:rsidRPr="008F6EA7">
        <w:rPr>
          <w:sz w:val="26"/>
          <w:szCs w:val="26"/>
        </w:rPr>
        <w:t>art. 126 alin. (8) si (9) din H.G. nr. 395/2016 privind Normele metodologice de aplicare a prevederilor referitoare la atribuirea contractului de achizitie publica/acordului cadru din Legea n</w:t>
      </w:r>
      <w:r w:rsidR="005474CD" w:rsidRPr="008F6EA7">
        <w:rPr>
          <w:sz w:val="26"/>
          <w:szCs w:val="26"/>
        </w:rPr>
        <w:t>r. 98/2016 privind achizitiile publice;</w:t>
      </w:r>
    </w:p>
    <w:p w:rsidR="00F87F5A" w:rsidRPr="008F6EA7" w:rsidRDefault="00F87F5A" w:rsidP="00F248D5">
      <w:pPr>
        <w:tabs>
          <w:tab w:val="left" w:pos="720"/>
        </w:tabs>
        <w:jc w:val="both"/>
        <w:rPr>
          <w:sz w:val="26"/>
          <w:szCs w:val="26"/>
        </w:rPr>
      </w:pPr>
      <w:r w:rsidRPr="008F6EA7">
        <w:rPr>
          <w:sz w:val="26"/>
          <w:szCs w:val="26"/>
        </w:rPr>
        <w:tab/>
        <w:t>- prevederile legii nr. 98/2016 privind achizitiile publice, cu modificarile si completarile ulterioare;</w:t>
      </w:r>
    </w:p>
    <w:p w:rsidR="00F87F5A" w:rsidRPr="008F6EA7" w:rsidRDefault="00932DF3" w:rsidP="00F87F5A">
      <w:pPr>
        <w:pStyle w:val="BodyTextIndent"/>
        <w:tabs>
          <w:tab w:val="left" w:pos="0"/>
        </w:tabs>
        <w:ind w:left="0"/>
        <w:rPr>
          <w:b w:val="0"/>
          <w:sz w:val="26"/>
          <w:szCs w:val="26"/>
        </w:rPr>
      </w:pPr>
      <w:r w:rsidRPr="008F6EA7">
        <w:rPr>
          <w:sz w:val="26"/>
          <w:szCs w:val="26"/>
        </w:rPr>
        <w:tab/>
      </w:r>
      <w:r w:rsidR="0042201A" w:rsidRPr="008F6EA7">
        <w:rPr>
          <w:b w:val="0"/>
          <w:sz w:val="26"/>
          <w:szCs w:val="26"/>
        </w:rPr>
        <w:t>tinand cont de</w:t>
      </w:r>
      <w:r w:rsidR="0042201A" w:rsidRPr="008F6EA7">
        <w:rPr>
          <w:sz w:val="26"/>
          <w:szCs w:val="26"/>
        </w:rPr>
        <w:t xml:space="preserve"> </w:t>
      </w:r>
      <w:r w:rsidR="0042201A" w:rsidRPr="008F6EA7">
        <w:rPr>
          <w:b w:val="0"/>
          <w:sz w:val="26"/>
          <w:szCs w:val="26"/>
        </w:rPr>
        <w:t>Caietul de sarcini nr</w:t>
      </w:r>
      <w:r w:rsidR="00F87F5A" w:rsidRPr="008F6EA7">
        <w:rPr>
          <w:b w:val="0"/>
          <w:sz w:val="26"/>
          <w:szCs w:val="26"/>
        </w:rPr>
        <w:t xml:space="preserve">. 1053/02.03.2020 si nr. 1426/18.03.2020 privind </w:t>
      </w:r>
      <w:r w:rsidR="00F87F5A" w:rsidRPr="008F6EA7">
        <w:rPr>
          <w:b w:val="0"/>
          <w:bCs w:val="0"/>
          <w:sz w:val="26"/>
          <w:szCs w:val="26"/>
        </w:rPr>
        <w:t>„Elaborarea documentatiei tehnice in vederea obtinerii finantarii pentru edificarea obiectivului de investitie  – Camin Cultural Rafaila”</w:t>
      </w:r>
      <w:r w:rsidR="00F87F5A" w:rsidRPr="008F6EA7">
        <w:rPr>
          <w:b w:val="0"/>
          <w:sz w:val="26"/>
          <w:szCs w:val="26"/>
        </w:rPr>
        <w:t>;</w:t>
      </w:r>
      <w:r w:rsidR="0023436C" w:rsidRPr="008F6EA7">
        <w:rPr>
          <w:b w:val="0"/>
          <w:sz w:val="26"/>
          <w:szCs w:val="26"/>
        </w:rPr>
        <w:tab/>
      </w:r>
    </w:p>
    <w:p w:rsidR="007F521B" w:rsidRPr="008F6EA7" w:rsidRDefault="007F521B" w:rsidP="007F521B">
      <w:pPr>
        <w:ind w:firstLine="720"/>
        <w:jc w:val="both"/>
        <w:rPr>
          <w:sz w:val="26"/>
          <w:szCs w:val="26"/>
        </w:rPr>
      </w:pPr>
      <w:r w:rsidRPr="008F6EA7">
        <w:rPr>
          <w:sz w:val="26"/>
          <w:szCs w:val="26"/>
        </w:rPr>
        <w:t>în temeiul prevederilor art. 155 alin. (1) lit. „d”, alin. (5) lit. „a” si  art. 196 alin. (1), lit. „b” din O.U.G. nr. 57/2019 privind Codul administrativ;</w:t>
      </w:r>
    </w:p>
    <w:p w:rsidR="00CF3E96" w:rsidRPr="00CF3E96" w:rsidRDefault="00CF3E96" w:rsidP="007F521B">
      <w:pPr>
        <w:pStyle w:val="BodyTextIndent"/>
        <w:tabs>
          <w:tab w:val="left" w:pos="0"/>
        </w:tabs>
        <w:ind w:left="0"/>
      </w:pPr>
    </w:p>
    <w:p w:rsidR="00B07A84" w:rsidRPr="00092323" w:rsidRDefault="00B07A84" w:rsidP="000E4561">
      <w:pPr>
        <w:tabs>
          <w:tab w:val="left" w:pos="480"/>
        </w:tabs>
        <w:jc w:val="both"/>
        <w:rPr>
          <w:sz w:val="8"/>
          <w:szCs w:val="8"/>
        </w:rPr>
      </w:pPr>
    </w:p>
    <w:p w:rsidR="0023436C" w:rsidRDefault="0023436C" w:rsidP="0023436C">
      <w:pPr>
        <w:ind w:left="720"/>
        <w:jc w:val="center"/>
        <w:rPr>
          <w:b/>
          <w:i/>
          <w:sz w:val="28"/>
          <w:szCs w:val="28"/>
        </w:rPr>
      </w:pPr>
      <w:r w:rsidRPr="0023436C">
        <w:rPr>
          <w:b/>
          <w:i/>
          <w:sz w:val="28"/>
          <w:szCs w:val="28"/>
        </w:rPr>
        <w:t>Constantin Fînariu, primar al c</w:t>
      </w:r>
      <w:r w:rsidR="0073299D">
        <w:rPr>
          <w:b/>
          <w:i/>
          <w:sz w:val="28"/>
          <w:szCs w:val="28"/>
        </w:rPr>
        <w:t>omunei Rafaila, judeţ</w:t>
      </w:r>
      <w:r w:rsidR="00013CB2">
        <w:rPr>
          <w:b/>
          <w:i/>
          <w:sz w:val="28"/>
          <w:szCs w:val="28"/>
        </w:rPr>
        <w:t>ul Vaslui,</w:t>
      </w:r>
    </w:p>
    <w:p w:rsidR="00BB3117" w:rsidRPr="00BB3117" w:rsidRDefault="00BB3117" w:rsidP="0023436C">
      <w:pPr>
        <w:ind w:left="720"/>
        <w:jc w:val="center"/>
        <w:rPr>
          <w:b/>
          <w:i/>
        </w:rPr>
      </w:pPr>
    </w:p>
    <w:p w:rsidR="00013CB2" w:rsidRPr="00092323" w:rsidRDefault="00013CB2" w:rsidP="0023436C">
      <w:pPr>
        <w:ind w:left="720"/>
        <w:jc w:val="center"/>
        <w:rPr>
          <w:b/>
          <w:i/>
          <w:sz w:val="8"/>
          <w:szCs w:val="8"/>
        </w:rPr>
      </w:pPr>
    </w:p>
    <w:p w:rsidR="0023436C" w:rsidRPr="0023436C" w:rsidRDefault="00601063" w:rsidP="0023436C">
      <w:pPr>
        <w:ind w:firstLine="72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D I S P U N</w:t>
      </w:r>
      <w:r w:rsidR="0023436C" w:rsidRPr="0023436C">
        <w:rPr>
          <w:b/>
          <w:sz w:val="28"/>
          <w:szCs w:val="28"/>
        </w:rPr>
        <w:t>:</w:t>
      </w:r>
    </w:p>
    <w:p w:rsidR="0023436C" w:rsidRPr="00CF3E96" w:rsidRDefault="0023436C" w:rsidP="0023436C">
      <w:pPr>
        <w:jc w:val="both"/>
      </w:pPr>
    </w:p>
    <w:p w:rsidR="0023436C" w:rsidRPr="008F6EA7" w:rsidRDefault="0023436C" w:rsidP="0023436C">
      <w:pPr>
        <w:jc w:val="both"/>
        <w:rPr>
          <w:b/>
          <w:sz w:val="26"/>
          <w:szCs w:val="26"/>
        </w:rPr>
      </w:pPr>
      <w:r w:rsidRPr="00CF3E96">
        <w:tab/>
      </w:r>
      <w:r w:rsidRPr="008F6EA7">
        <w:rPr>
          <w:b/>
          <w:bCs/>
          <w:sz w:val="26"/>
          <w:szCs w:val="26"/>
        </w:rPr>
        <w:t>Art. 1.</w:t>
      </w:r>
      <w:r w:rsidRPr="008F6EA7">
        <w:rPr>
          <w:sz w:val="26"/>
          <w:szCs w:val="26"/>
        </w:rPr>
        <w:t xml:space="preserve">  Se numeşte comisia de evaluar</w:t>
      </w:r>
      <w:r w:rsidR="00B07A84" w:rsidRPr="008F6EA7">
        <w:rPr>
          <w:sz w:val="26"/>
          <w:szCs w:val="26"/>
        </w:rPr>
        <w:t xml:space="preserve">e </w:t>
      </w:r>
      <w:r w:rsidR="00F248D5" w:rsidRPr="008F6EA7">
        <w:rPr>
          <w:sz w:val="26"/>
          <w:szCs w:val="26"/>
        </w:rPr>
        <w:t xml:space="preserve">a ofertelor privind </w:t>
      </w:r>
      <w:r w:rsidR="00D30553" w:rsidRPr="008F6EA7">
        <w:rPr>
          <w:bCs/>
          <w:sz w:val="26"/>
          <w:szCs w:val="26"/>
        </w:rPr>
        <w:t xml:space="preserve">achizia publica de servicii pentru obiectivul „Elaborarea documentatiei tehnice in vederea obtinerii finantarii pentru edificarea obiectivului de investitie  – </w:t>
      </w:r>
      <w:r w:rsidR="00D30553" w:rsidRPr="008F6EA7">
        <w:rPr>
          <w:bCs/>
          <w:i/>
          <w:sz w:val="26"/>
          <w:szCs w:val="26"/>
        </w:rPr>
        <w:t>Camin Cultural Rafaila</w:t>
      </w:r>
      <w:r w:rsidR="00D30553" w:rsidRPr="008F6EA7">
        <w:rPr>
          <w:bCs/>
          <w:sz w:val="26"/>
          <w:szCs w:val="26"/>
        </w:rPr>
        <w:t>”</w:t>
      </w:r>
      <w:r w:rsidR="00F248D5" w:rsidRPr="008F6EA7">
        <w:rPr>
          <w:sz w:val="26"/>
          <w:szCs w:val="26"/>
        </w:rPr>
        <w:t>, în urmă</w:t>
      </w:r>
      <w:r w:rsidRPr="008F6EA7">
        <w:rPr>
          <w:sz w:val="26"/>
          <w:szCs w:val="26"/>
        </w:rPr>
        <w:t>toarea componenţă:</w:t>
      </w:r>
    </w:p>
    <w:p w:rsidR="00AD697B" w:rsidRPr="008F6EA7" w:rsidRDefault="0023436C" w:rsidP="0023436C">
      <w:pPr>
        <w:numPr>
          <w:ilvl w:val="0"/>
          <w:numId w:val="1"/>
        </w:numPr>
        <w:tabs>
          <w:tab w:val="left" w:pos="900"/>
        </w:tabs>
        <w:jc w:val="both"/>
        <w:rPr>
          <w:sz w:val="26"/>
          <w:szCs w:val="26"/>
        </w:rPr>
      </w:pPr>
      <w:r w:rsidRPr="008F6EA7">
        <w:rPr>
          <w:b/>
          <w:sz w:val="26"/>
          <w:szCs w:val="26"/>
        </w:rPr>
        <w:t>Preşedinte</w:t>
      </w:r>
      <w:r w:rsidRPr="008F6EA7">
        <w:rPr>
          <w:sz w:val="26"/>
          <w:szCs w:val="26"/>
        </w:rPr>
        <w:t xml:space="preserve">: </w:t>
      </w:r>
      <w:r w:rsidR="00AD697B" w:rsidRPr="008F6EA7">
        <w:rPr>
          <w:b/>
          <w:sz w:val="26"/>
          <w:szCs w:val="26"/>
        </w:rPr>
        <w:t xml:space="preserve">Ciobănică Neculai, </w:t>
      </w:r>
      <w:r w:rsidR="00AD697B" w:rsidRPr="008F6EA7">
        <w:rPr>
          <w:sz w:val="26"/>
          <w:szCs w:val="26"/>
        </w:rPr>
        <w:t>consilier</w:t>
      </w:r>
      <w:r w:rsidR="00D30553" w:rsidRPr="008F6EA7">
        <w:rPr>
          <w:sz w:val="26"/>
          <w:szCs w:val="26"/>
        </w:rPr>
        <w:t xml:space="preserve"> achizitii publice</w:t>
      </w:r>
      <w:r w:rsidR="00AD697B" w:rsidRPr="008F6EA7">
        <w:rPr>
          <w:sz w:val="26"/>
          <w:szCs w:val="26"/>
        </w:rPr>
        <w:t xml:space="preserve"> în cadrul aparatului de specialitate al primarului comunei Rafaila;</w:t>
      </w:r>
    </w:p>
    <w:p w:rsidR="00315D5D" w:rsidRPr="008F6EA7" w:rsidRDefault="00315D5D" w:rsidP="00315D5D">
      <w:pPr>
        <w:numPr>
          <w:ilvl w:val="0"/>
          <w:numId w:val="1"/>
        </w:numPr>
        <w:tabs>
          <w:tab w:val="left" w:pos="900"/>
        </w:tabs>
        <w:jc w:val="both"/>
        <w:rPr>
          <w:b/>
          <w:sz w:val="26"/>
          <w:szCs w:val="26"/>
        </w:rPr>
      </w:pPr>
      <w:r w:rsidRPr="008F6EA7">
        <w:rPr>
          <w:b/>
          <w:sz w:val="26"/>
          <w:szCs w:val="26"/>
        </w:rPr>
        <w:t>Membri</w:t>
      </w:r>
      <w:r w:rsidRPr="008F6EA7">
        <w:rPr>
          <w:sz w:val="26"/>
          <w:szCs w:val="26"/>
        </w:rPr>
        <w:t xml:space="preserve">:   </w:t>
      </w:r>
    </w:p>
    <w:p w:rsidR="00315D5D" w:rsidRPr="008F6EA7" w:rsidRDefault="00D30553" w:rsidP="00315D5D">
      <w:pPr>
        <w:numPr>
          <w:ilvl w:val="1"/>
          <w:numId w:val="1"/>
        </w:numPr>
        <w:tabs>
          <w:tab w:val="left" w:pos="900"/>
        </w:tabs>
        <w:jc w:val="both"/>
        <w:rPr>
          <w:sz w:val="26"/>
          <w:szCs w:val="26"/>
        </w:rPr>
      </w:pPr>
      <w:r w:rsidRPr="008F6EA7">
        <w:rPr>
          <w:b/>
          <w:sz w:val="26"/>
          <w:szCs w:val="26"/>
        </w:rPr>
        <w:t>Badiu Mihaela-Ancuta</w:t>
      </w:r>
      <w:r w:rsidR="00315D5D" w:rsidRPr="008F6EA7">
        <w:rPr>
          <w:sz w:val="26"/>
          <w:szCs w:val="26"/>
        </w:rPr>
        <w:t xml:space="preserve">, </w:t>
      </w:r>
      <w:r w:rsidR="00787438" w:rsidRPr="008F6EA7">
        <w:rPr>
          <w:sz w:val="26"/>
          <w:szCs w:val="26"/>
        </w:rPr>
        <w:t>inspector in cadrul aparatului de specialitate al primarului</w:t>
      </w:r>
      <w:r w:rsidR="00315D5D" w:rsidRPr="008F6EA7">
        <w:rPr>
          <w:sz w:val="26"/>
          <w:szCs w:val="26"/>
        </w:rPr>
        <w:t xml:space="preserve"> comunei Rafaila;</w:t>
      </w:r>
    </w:p>
    <w:p w:rsidR="002F3A62" w:rsidRPr="008F6EA7" w:rsidRDefault="00787438" w:rsidP="00A42274">
      <w:pPr>
        <w:numPr>
          <w:ilvl w:val="1"/>
          <w:numId w:val="8"/>
        </w:numPr>
        <w:jc w:val="both"/>
        <w:rPr>
          <w:b/>
          <w:sz w:val="26"/>
          <w:szCs w:val="26"/>
        </w:rPr>
      </w:pPr>
      <w:r w:rsidRPr="008F6EA7">
        <w:rPr>
          <w:b/>
          <w:sz w:val="26"/>
          <w:szCs w:val="26"/>
        </w:rPr>
        <w:t>Casian Catalina-Gabriela</w:t>
      </w:r>
      <w:r w:rsidR="00113D81" w:rsidRPr="008F6EA7">
        <w:rPr>
          <w:b/>
          <w:sz w:val="26"/>
          <w:szCs w:val="26"/>
        </w:rPr>
        <w:t>,</w:t>
      </w:r>
      <w:r w:rsidR="00D0023A" w:rsidRPr="008F6EA7">
        <w:rPr>
          <w:b/>
          <w:sz w:val="26"/>
          <w:szCs w:val="26"/>
        </w:rPr>
        <w:t xml:space="preserve"> </w:t>
      </w:r>
      <w:r w:rsidRPr="008F6EA7">
        <w:rPr>
          <w:sz w:val="26"/>
          <w:szCs w:val="26"/>
        </w:rPr>
        <w:t>consilier - cabinetul</w:t>
      </w:r>
      <w:r w:rsidR="00113D81" w:rsidRPr="008F6EA7">
        <w:rPr>
          <w:sz w:val="26"/>
          <w:szCs w:val="26"/>
        </w:rPr>
        <w:t xml:space="preserve"> primarului comunei Rafaila;</w:t>
      </w:r>
    </w:p>
    <w:p w:rsidR="003C64B2" w:rsidRPr="008F6EA7" w:rsidRDefault="003013CD" w:rsidP="003C64B2">
      <w:pPr>
        <w:numPr>
          <w:ilvl w:val="0"/>
          <w:numId w:val="8"/>
        </w:numPr>
        <w:tabs>
          <w:tab w:val="left" w:pos="900"/>
        </w:tabs>
        <w:jc w:val="both"/>
        <w:rPr>
          <w:b/>
          <w:sz w:val="26"/>
          <w:szCs w:val="26"/>
        </w:rPr>
      </w:pPr>
      <w:r w:rsidRPr="008F6EA7">
        <w:rPr>
          <w:b/>
          <w:sz w:val="26"/>
          <w:szCs w:val="26"/>
        </w:rPr>
        <w:t>Membri</w:t>
      </w:r>
      <w:r w:rsidRPr="008F6EA7">
        <w:rPr>
          <w:sz w:val="26"/>
          <w:szCs w:val="26"/>
        </w:rPr>
        <w:t xml:space="preserve"> </w:t>
      </w:r>
      <w:r w:rsidRPr="008F6EA7">
        <w:rPr>
          <w:b/>
          <w:sz w:val="26"/>
          <w:szCs w:val="26"/>
        </w:rPr>
        <w:t xml:space="preserve">de rezerva: </w:t>
      </w:r>
    </w:p>
    <w:p w:rsidR="00DC402F" w:rsidRPr="008F6EA7" w:rsidRDefault="00787438" w:rsidP="00DC402F">
      <w:pPr>
        <w:numPr>
          <w:ilvl w:val="0"/>
          <w:numId w:val="11"/>
        </w:numPr>
        <w:tabs>
          <w:tab w:val="clear" w:pos="2835"/>
          <w:tab w:val="left" w:pos="2342"/>
          <w:tab w:val="left" w:pos="2431"/>
        </w:tabs>
        <w:ind w:left="2353" w:hanging="374"/>
        <w:jc w:val="both"/>
        <w:rPr>
          <w:b/>
          <w:sz w:val="26"/>
          <w:szCs w:val="26"/>
        </w:rPr>
      </w:pPr>
      <w:r w:rsidRPr="008F6EA7">
        <w:rPr>
          <w:b/>
          <w:sz w:val="26"/>
          <w:szCs w:val="26"/>
        </w:rPr>
        <w:t xml:space="preserve">Aniti </w:t>
      </w:r>
      <w:r w:rsidR="002A27D4" w:rsidRPr="008F6EA7">
        <w:rPr>
          <w:b/>
          <w:sz w:val="26"/>
          <w:szCs w:val="26"/>
        </w:rPr>
        <w:t>Lacramioara</w:t>
      </w:r>
      <w:r w:rsidR="003B5F93" w:rsidRPr="008F6EA7">
        <w:rPr>
          <w:b/>
          <w:sz w:val="26"/>
          <w:szCs w:val="26"/>
        </w:rPr>
        <w:t xml:space="preserve">, </w:t>
      </w:r>
      <w:r w:rsidR="002A27D4" w:rsidRPr="008F6EA7">
        <w:rPr>
          <w:sz w:val="26"/>
          <w:szCs w:val="26"/>
        </w:rPr>
        <w:t>referent in cadru</w:t>
      </w:r>
      <w:r w:rsidR="00EA6E0B" w:rsidRPr="008F6EA7">
        <w:rPr>
          <w:sz w:val="26"/>
          <w:szCs w:val="26"/>
        </w:rPr>
        <w:t>l</w:t>
      </w:r>
      <w:r w:rsidR="002A27D4" w:rsidRPr="008F6EA7">
        <w:rPr>
          <w:sz w:val="26"/>
          <w:szCs w:val="26"/>
        </w:rPr>
        <w:t xml:space="preserve"> aparatului de specialitate al primarului</w:t>
      </w:r>
      <w:r w:rsidR="00EA6E0B" w:rsidRPr="008F6EA7">
        <w:rPr>
          <w:sz w:val="26"/>
          <w:szCs w:val="26"/>
        </w:rPr>
        <w:t xml:space="preserve"> comunei Rafaila</w:t>
      </w:r>
      <w:r w:rsidR="003B5F93" w:rsidRPr="008F6EA7">
        <w:rPr>
          <w:sz w:val="26"/>
          <w:szCs w:val="26"/>
        </w:rPr>
        <w:t>;</w:t>
      </w:r>
    </w:p>
    <w:p w:rsidR="00A22753" w:rsidRPr="008F6EA7" w:rsidRDefault="00EE3A46" w:rsidP="00A22753">
      <w:pPr>
        <w:numPr>
          <w:ilvl w:val="0"/>
          <w:numId w:val="11"/>
        </w:numPr>
        <w:tabs>
          <w:tab w:val="clear" w:pos="2835"/>
          <w:tab w:val="left" w:pos="2342"/>
          <w:tab w:val="left" w:pos="2431"/>
        </w:tabs>
        <w:ind w:left="2353" w:hanging="374"/>
        <w:jc w:val="both"/>
        <w:rPr>
          <w:sz w:val="26"/>
          <w:szCs w:val="26"/>
        </w:rPr>
      </w:pPr>
      <w:r w:rsidRPr="008F6EA7">
        <w:rPr>
          <w:b/>
          <w:sz w:val="26"/>
          <w:szCs w:val="26"/>
        </w:rPr>
        <w:lastRenderedPageBreak/>
        <w:t>Sandu</w:t>
      </w:r>
      <w:r w:rsidR="003B5F93" w:rsidRPr="008F6EA7">
        <w:rPr>
          <w:b/>
          <w:sz w:val="26"/>
          <w:szCs w:val="26"/>
        </w:rPr>
        <w:t xml:space="preserve"> Daniela, </w:t>
      </w:r>
      <w:r w:rsidR="000169A9" w:rsidRPr="008F6EA7">
        <w:rPr>
          <w:sz w:val="26"/>
          <w:szCs w:val="26"/>
        </w:rPr>
        <w:t xml:space="preserve">inspector </w:t>
      </w:r>
      <w:r w:rsidR="003B5F93" w:rsidRPr="008F6EA7">
        <w:rPr>
          <w:sz w:val="26"/>
          <w:szCs w:val="26"/>
        </w:rPr>
        <w:t>în cadrul aparatului de specialitat</w:t>
      </w:r>
      <w:r w:rsidR="008F6EA7" w:rsidRPr="008F6EA7">
        <w:rPr>
          <w:sz w:val="26"/>
          <w:szCs w:val="26"/>
        </w:rPr>
        <w:t>e al primarului comunei Rafaila.</w:t>
      </w:r>
      <w:r w:rsidR="0023436C" w:rsidRPr="008F6EA7">
        <w:rPr>
          <w:sz w:val="26"/>
          <w:szCs w:val="26"/>
        </w:rPr>
        <w:tab/>
      </w:r>
    </w:p>
    <w:p w:rsidR="00C572CC" w:rsidRPr="008F6EA7" w:rsidRDefault="0038536C" w:rsidP="0038536C">
      <w:pPr>
        <w:jc w:val="both"/>
        <w:rPr>
          <w:sz w:val="26"/>
          <w:szCs w:val="26"/>
        </w:rPr>
      </w:pPr>
      <w:r w:rsidRPr="008F6EA7">
        <w:rPr>
          <w:b/>
          <w:bCs/>
          <w:sz w:val="26"/>
          <w:szCs w:val="26"/>
        </w:rPr>
        <w:tab/>
      </w:r>
      <w:r w:rsidR="00A22753" w:rsidRPr="008F6EA7">
        <w:rPr>
          <w:b/>
          <w:bCs/>
          <w:sz w:val="26"/>
          <w:szCs w:val="26"/>
        </w:rPr>
        <w:t xml:space="preserve">Art. </w:t>
      </w:r>
      <w:r w:rsidR="00293588" w:rsidRPr="008F6EA7">
        <w:rPr>
          <w:b/>
          <w:bCs/>
          <w:sz w:val="26"/>
          <w:szCs w:val="26"/>
        </w:rPr>
        <w:t>2</w:t>
      </w:r>
      <w:r w:rsidR="00A22753" w:rsidRPr="008F6EA7">
        <w:rPr>
          <w:sz w:val="26"/>
          <w:szCs w:val="26"/>
        </w:rPr>
        <w:t xml:space="preserve">. </w:t>
      </w:r>
      <w:r w:rsidR="00027A7D" w:rsidRPr="008F6EA7">
        <w:rPr>
          <w:sz w:val="26"/>
          <w:szCs w:val="26"/>
        </w:rPr>
        <w:t>Activitatea</w:t>
      </w:r>
      <w:r w:rsidR="00A22753" w:rsidRPr="008F6EA7">
        <w:rPr>
          <w:sz w:val="26"/>
          <w:szCs w:val="26"/>
        </w:rPr>
        <w:t xml:space="preserve"> comisiei de evaluare</w:t>
      </w:r>
      <w:r w:rsidR="007F521B" w:rsidRPr="008F6EA7">
        <w:rPr>
          <w:sz w:val="26"/>
          <w:szCs w:val="26"/>
        </w:rPr>
        <w:t>: incepand cu</w:t>
      </w:r>
      <w:r w:rsidR="00141EB7" w:rsidRPr="008F6EA7">
        <w:rPr>
          <w:sz w:val="26"/>
          <w:szCs w:val="26"/>
        </w:rPr>
        <w:t xml:space="preserve"> termenul</w:t>
      </w:r>
      <w:r w:rsidR="00C505F7" w:rsidRPr="008F6EA7">
        <w:rPr>
          <w:sz w:val="26"/>
          <w:szCs w:val="26"/>
        </w:rPr>
        <w:t xml:space="preserve"> </w:t>
      </w:r>
      <w:r w:rsidR="00824775" w:rsidRPr="008F6EA7">
        <w:rPr>
          <w:sz w:val="26"/>
          <w:szCs w:val="26"/>
        </w:rPr>
        <w:t xml:space="preserve">limita pentru depunerea ofertelor de catre agentii economici interesati, respectiv </w:t>
      </w:r>
      <w:r w:rsidR="003231C2" w:rsidRPr="008F6EA7">
        <w:rPr>
          <w:sz w:val="26"/>
          <w:szCs w:val="26"/>
        </w:rPr>
        <w:t xml:space="preserve">la data de 25.03.2020, </w:t>
      </w:r>
      <w:r w:rsidR="007F521B" w:rsidRPr="008F6EA7">
        <w:rPr>
          <w:sz w:val="26"/>
          <w:szCs w:val="26"/>
        </w:rPr>
        <w:t>ora 16.00, pana la semnarea contractului de prestari servicii cu ofertantul declarat castigator.</w:t>
      </w:r>
    </w:p>
    <w:p w:rsidR="005541F0" w:rsidRPr="008F6EA7" w:rsidRDefault="00C831BC" w:rsidP="000169A9">
      <w:pPr>
        <w:ind w:firstLine="720"/>
        <w:jc w:val="both"/>
        <w:rPr>
          <w:sz w:val="26"/>
          <w:szCs w:val="26"/>
        </w:rPr>
      </w:pPr>
      <w:r w:rsidRPr="008F6EA7">
        <w:rPr>
          <w:b/>
          <w:bCs/>
          <w:sz w:val="26"/>
          <w:szCs w:val="26"/>
        </w:rPr>
        <w:t xml:space="preserve">Art. </w:t>
      </w:r>
      <w:r w:rsidR="007F521B" w:rsidRPr="008F6EA7">
        <w:rPr>
          <w:b/>
          <w:bCs/>
          <w:sz w:val="26"/>
          <w:szCs w:val="26"/>
        </w:rPr>
        <w:t>3</w:t>
      </w:r>
      <w:r w:rsidR="00A22753" w:rsidRPr="008F6EA7">
        <w:rPr>
          <w:sz w:val="26"/>
          <w:szCs w:val="26"/>
        </w:rPr>
        <w:t xml:space="preserve">. Prezenta dispoziţie va fi dusă la îndeplinire de </w:t>
      </w:r>
      <w:r w:rsidR="0090560F" w:rsidRPr="008F6EA7">
        <w:rPr>
          <w:sz w:val="26"/>
          <w:szCs w:val="26"/>
        </w:rPr>
        <w:t xml:space="preserve">membrii comisiei de evaluare </w:t>
      </w:r>
      <w:r w:rsidR="00BE63D0" w:rsidRPr="008F6EA7">
        <w:rPr>
          <w:sz w:val="26"/>
          <w:szCs w:val="26"/>
        </w:rPr>
        <w:t>prevazuti in prezenta</w:t>
      </w:r>
      <w:r w:rsidR="0027568D" w:rsidRPr="008F6EA7">
        <w:rPr>
          <w:sz w:val="26"/>
          <w:szCs w:val="26"/>
        </w:rPr>
        <w:t xml:space="preserve"> dispozitie</w:t>
      </w:r>
      <w:r w:rsidR="00DC4587" w:rsidRPr="008F6EA7">
        <w:rPr>
          <w:sz w:val="26"/>
          <w:szCs w:val="26"/>
        </w:rPr>
        <w:t>.</w:t>
      </w:r>
    </w:p>
    <w:p w:rsidR="00307BB5" w:rsidRPr="005541F0" w:rsidRDefault="00001B9D" w:rsidP="001A1BDC">
      <w:pPr>
        <w:jc w:val="both"/>
      </w:pPr>
      <w:r>
        <w:tab/>
      </w:r>
      <w:r w:rsidR="005541F0" w:rsidRPr="00AB1C8C">
        <w:tab/>
      </w:r>
      <w:r w:rsidR="00075318">
        <w:rPr>
          <w:b/>
          <w:i/>
        </w:rPr>
        <w:tab/>
      </w:r>
      <w:r w:rsidR="00075318">
        <w:rPr>
          <w:b/>
          <w:i/>
        </w:rPr>
        <w:tab/>
      </w:r>
      <w:r w:rsidR="00075318">
        <w:rPr>
          <w:b/>
          <w:i/>
        </w:rPr>
        <w:tab/>
      </w:r>
      <w:r w:rsidR="00075318">
        <w:rPr>
          <w:b/>
          <w:i/>
        </w:rPr>
        <w:tab/>
      </w:r>
      <w:r w:rsidR="00075318">
        <w:rPr>
          <w:b/>
          <w:i/>
        </w:rPr>
        <w:tab/>
      </w:r>
      <w:r w:rsidR="00075318">
        <w:rPr>
          <w:b/>
          <w:i/>
        </w:rPr>
        <w:tab/>
      </w:r>
      <w:r w:rsidR="00075318">
        <w:rPr>
          <w:b/>
          <w:i/>
        </w:rPr>
        <w:tab/>
      </w:r>
      <w:r w:rsidR="00075318">
        <w:rPr>
          <w:b/>
          <w:i/>
        </w:rPr>
        <w:tab/>
      </w:r>
    </w:p>
    <w:p w:rsidR="00075318" w:rsidRPr="00FC0F0F" w:rsidRDefault="00FC0F0F" w:rsidP="00307BB5">
      <w:pPr>
        <w:jc w:val="both"/>
        <w:rPr>
          <w:b/>
          <w:i/>
          <w:sz w:val="26"/>
          <w:szCs w:val="26"/>
        </w:rPr>
      </w:pPr>
      <w:r w:rsidRPr="00FC0F0F">
        <w:rPr>
          <w:b/>
          <w:i/>
          <w:sz w:val="26"/>
          <w:szCs w:val="26"/>
        </w:rPr>
        <w:tab/>
      </w:r>
      <w:r w:rsidRPr="00FC0F0F">
        <w:rPr>
          <w:b/>
          <w:i/>
          <w:sz w:val="26"/>
          <w:szCs w:val="26"/>
        </w:rPr>
        <w:tab/>
      </w:r>
      <w:r w:rsidRPr="00FC0F0F">
        <w:rPr>
          <w:b/>
          <w:i/>
          <w:sz w:val="26"/>
          <w:szCs w:val="26"/>
        </w:rPr>
        <w:tab/>
      </w:r>
      <w:r w:rsidRPr="00FC0F0F">
        <w:rPr>
          <w:b/>
          <w:i/>
          <w:sz w:val="26"/>
          <w:szCs w:val="26"/>
        </w:rPr>
        <w:tab/>
      </w:r>
      <w:r w:rsidRPr="00FC0F0F">
        <w:rPr>
          <w:b/>
          <w:i/>
          <w:sz w:val="26"/>
          <w:szCs w:val="26"/>
        </w:rPr>
        <w:tab/>
      </w:r>
      <w:r w:rsidRPr="00FC0F0F">
        <w:rPr>
          <w:b/>
          <w:i/>
          <w:sz w:val="26"/>
          <w:szCs w:val="26"/>
        </w:rPr>
        <w:tab/>
      </w:r>
      <w:r w:rsidRPr="00FC0F0F">
        <w:rPr>
          <w:b/>
          <w:i/>
          <w:sz w:val="26"/>
          <w:szCs w:val="26"/>
        </w:rPr>
        <w:tab/>
      </w:r>
      <w:r w:rsidRPr="00FC0F0F">
        <w:rPr>
          <w:b/>
          <w:i/>
          <w:sz w:val="26"/>
          <w:szCs w:val="26"/>
        </w:rPr>
        <w:tab/>
      </w:r>
      <w:r w:rsidR="00075318" w:rsidRPr="00FC0F0F">
        <w:rPr>
          <w:b/>
          <w:i/>
          <w:sz w:val="26"/>
          <w:szCs w:val="26"/>
        </w:rPr>
        <w:t xml:space="preserve">Dată astăzi, </w:t>
      </w:r>
      <w:r w:rsidR="007F521B">
        <w:rPr>
          <w:b/>
          <w:i/>
          <w:sz w:val="26"/>
          <w:szCs w:val="26"/>
        </w:rPr>
        <w:t>23 martie 2020</w:t>
      </w:r>
    </w:p>
    <w:p w:rsidR="000651B5" w:rsidRDefault="000651B5" w:rsidP="00075318">
      <w:pPr>
        <w:spacing w:line="360" w:lineRule="auto"/>
        <w:jc w:val="center"/>
        <w:rPr>
          <w:b/>
          <w:bCs/>
        </w:rPr>
      </w:pPr>
    </w:p>
    <w:p w:rsidR="0090560F" w:rsidRPr="00D547EB" w:rsidRDefault="0090560F" w:rsidP="0090560F">
      <w:pPr>
        <w:spacing w:line="360" w:lineRule="auto"/>
        <w:jc w:val="center"/>
        <w:rPr>
          <w:b/>
          <w:lang w:val="pt-BR"/>
        </w:rPr>
      </w:pPr>
      <w:r w:rsidRPr="00D547EB">
        <w:rPr>
          <w:b/>
          <w:lang w:val="pt-BR"/>
        </w:rPr>
        <w:t>P R I M A R,</w:t>
      </w:r>
    </w:p>
    <w:p w:rsidR="0090560F" w:rsidRPr="00D547EB" w:rsidRDefault="0090560F" w:rsidP="0090560F">
      <w:pPr>
        <w:spacing w:line="360" w:lineRule="auto"/>
        <w:jc w:val="center"/>
        <w:rPr>
          <w:b/>
          <w:sz w:val="16"/>
          <w:szCs w:val="16"/>
          <w:lang w:val="pt-BR"/>
        </w:rPr>
      </w:pPr>
    </w:p>
    <w:p w:rsidR="0090560F" w:rsidRPr="002A2AB3" w:rsidRDefault="0090560F" w:rsidP="0090560F">
      <w:pPr>
        <w:jc w:val="center"/>
        <w:rPr>
          <w:b/>
          <w:i/>
          <w:lang w:val="pt-BR"/>
        </w:rPr>
      </w:pPr>
      <w:r w:rsidRPr="002A2AB3">
        <w:rPr>
          <w:b/>
          <w:i/>
          <w:lang w:val="pt-BR"/>
        </w:rPr>
        <w:t>Fînariu</w:t>
      </w:r>
      <w:r w:rsidR="007F521B" w:rsidRPr="007F521B">
        <w:rPr>
          <w:b/>
          <w:i/>
          <w:lang w:val="pt-BR"/>
        </w:rPr>
        <w:t xml:space="preserve"> </w:t>
      </w:r>
      <w:r w:rsidR="007F521B" w:rsidRPr="002A2AB3">
        <w:rPr>
          <w:b/>
          <w:i/>
          <w:lang w:val="pt-BR"/>
        </w:rPr>
        <w:t>Constantin</w:t>
      </w:r>
      <w:r w:rsidRPr="002A2AB3">
        <w:rPr>
          <w:b/>
          <w:i/>
          <w:lang w:val="pt-BR"/>
        </w:rPr>
        <w:t xml:space="preserve">                </w:t>
      </w:r>
    </w:p>
    <w:p w:rsidR="0090560F" w:rsidRPr="002A2AB3" w:rsidRDefault="0090560F" w:rsidP="0090560F">
      <w:pPr>
        <w:jc w:val="center"/>
        <w:rPr>
          <w:b/>
          <w:i/>
          <w:lang w:val="pt-BR"/>
        </w:rPr>
      </w:pPr>
    </w:p>
    <w:p w:rsidR="0090560F" w:rsidRPr="002A2AB3" w:rsidRDefault="0090560F" w:rsidP="0090560F">
      <w:pPr>
        <w:jc w:val="center"/>
        <w:rPr>
          <w:b/>
          <w:i/>
          <w:lang w:val="pt-BR"/>
        </w:rPr>
      </w:pPr>
      <w:r w:rsidRPr="002A2AB3">
        <w:rPr>
          <w:b/>
          <w:i/>
          <w:lang w:val="pt-BR"/>
        </w:rPr>
        <w:tab/>
      </w:r>
      <w:r w:rsidRPr="002A2AB3">
        <w:rPr>
          <w:b/>
          <w:i/>
          <w:lang w:val="pt-BR"/>
        </w:rPr>
        <w:tab/>
      </w:r>
      <w:r w:rsidRPr="002A2AB3">
        <w:rPr>
          <w:b/>
          <w:i/>
          <w:lang w:val="pt-BR"/>
        </w:rPr>
        <w:tab/>
      </w:r>
      <w:r w:rsidRPr="002A2AB3">
        <w:rPr>
          <w:b/>
          <w:i/>
          <w:lang w:val="pt-BR"/>
        </w:rPr>
        <w:tab/>
      </w:r>
      <w:r w:rsidRPr="002A2AB3">
        <w:rPr>
          <w:b/>
          <w:i/>
          <w:lang w:val="pt-BR"/>
        </w:rPr>
        <w:tab/>
      </w:r>
      <w:r w:rsidRPr="002A2AB3">
        <w:rPr>
          <w:b/>
          <w:i/>
          <w:lang w:val="pt-BR"/>
        </w:rPr>
        <w:tab/>
      </w:r>
      <w:r w:rsidRPr="002A2AB3">
        <w:rPr>
          <w:b/>
          <w:i/>
          <w:lang w:val="pt-BR"/>
        </w:rPr>
        <w:tab/>
      </w:r>
      <w:r w:rsidR="007F521B">
        <w:rPr>
          <w:b/>
          <w:i/>
          <w:lang w:val="pt-BR"/>
        </w:rPr>
        <w:t xml:space="preserve">      </w:t>
      </w:r>
      <w:r w:rsidRPr="002A2AB3">
        <w:rPr>
          <w:b/>
          <w:lang w:val="pt-BR"/>
        </w:rPr>
        <w:t>Avizat pentru legalitate,</w:t>
      </w:r>
    </w:p>
    <w:p w:rsidR="000169A9" w:rsidRDefault="0090560F" w:rsidP="0090560F">
      <w:pPr>
        <w:jc w:val="center"/>
        <w:rPr>
          <w:b/>
          <w:lang w:val="pt-BR"/>
        </w:rPr>
      </w:pPr>
      <w:r w:rsidRPr="000539F2">
        <w:rPr>
          <w:lang w:val="pt-BR"/>
        </w:rPr>
        <w:t xml:space="preserve">                                                                           </w:t>
      </w:r>
      <w:r w:rsidR="0087070C">
        <w:rPr>
          <w:lang w:val="pt-BR"/>
        </w:rPr>
        <w:t xml:space="preserve">               </w:t>
      </w:r>
      <w:r w:rsidRPr="00D547EB">
        <w:rPr>
          <w:b/>
          <w:lang w:val="pt-BR"/>
        </w:rPr>
        <w:t>Secretar</w:t>
      </w:r>
      <w:r w:rsidR="007F521B">
        <w:rPr>
          <w:b/>
          <w:lang w:val="pt-BR"/>
        </w:rPr>
        <w:t xml:space="preserve"> general al</w:t>
      </w:r>
      <w:r w:rsidRPr="00D547EB">
        <w:rPr>
          <w:b/>
          <w:lang w:val="pt-BR"/>
        </w:rPr>
        <w:t xml:space="preserve"> comunei Rafaila,</w:t>
      </w:r>
    </w:p>
    <w:p w:rsidR="000169A9" w:rsidRDefault="000169A9" w:rsidP="0090560F">
      <w:pPr>
        <w:jc w:val="center"/>
        <w:rPr>
          <w:b/>
          <w:lang w:val="pt-BR"/>
        </w:rPr>
      </w:pPr>
    </w:p>
    <w:p w:rsidR="00075318" w:rsidRDefault="0090560F" w:rsidP="008F6EA7">
      <w:pPr>
        <w:jc w:val="center"/>
      </w:pPr>
      <w:r w:rsidRPr="00D547EB">
        <w:rPr>
          <w:lang w:val="pt-BR"/>
        </w:rPr>
        <w:tab/>
      </w:r>
      <w:r w:rsidRPr="00D547EB">
        <w:rPr>
          <w:b/>
          <w:lang w:val="pt-BR"/>
        </w:rPr>
        <w:t xml:space="preserve">   </w:t>
      </w:r>
      <w:r>
        <w:rPr>
          <w:b/>
          <w:lang w:val="pt-BR"/>
        </w:rPr>
        <w:t xml:space="preserve">                 </w:t>
      </w:r>
      <w:r w:rsidRPr="00D547EB">
        <w:rPr>
          <w:lang w:val="pt-BR"/>
        </w:rPr>
        <w:t xml:space="preserve">                          </w:t>
      </w:r>
      <w:r>
        <w:rPr>
          <w:lang w:val="pt-BR"/>
        </w:rPr>
        <w:tab/>
      </w:r>
      <w:r>
        <w:rPr>
          <w:lang w:val="pt-BR"/>
        </w:rPr>
        <w:tab/>
      </w:r>
      <w:r>
        <w:rPr>
          <w:lang w:val="pt-BR"/>
        </w:rPr>
        <w:tab/>
      </w:r>
      <w:r w:rsidR="007F521B">
        <w:rPr>
          <w:lang w:val="pt-BR"/>
        </w:rPr>
        <w:t xml:space="preserve"> </w:t>
      </w:r>
      <w:r w:rsidR="000169A9">
        <w:rPr>
          <w:lang w:val="pt-BR"/>
        </w:rPr>
        <w:t xml:space="preserve">    </w:t>
      </w:r>
      <w:r w:rsidR="000169A9" w:rsidRPr="000169A9">
        <w:rPr>
          <w:b/>
          <w:lang w:val="pt-BR"/>
        </w:rPr>
        <w:t>p. Voicu Victori</w:t>
      </w:r>
      <w:r w:rsidR="007F521B">
        <w:rPr>
          <w:b/>
          <w:lang w:val="pt-BR"/>
        </w:rPr>
        <w:t>ţ</w:t>
      </w:r>
      <w:r w:rsidR="000169A9" w:rsidRPr="000169A9">
        <w:rPr>
          <w:b/>
          <w:lang w:val="pt-BR"/>
        </w:rPr>
        <w:t>a</w:t>
      </w:r>
    </w:p>
    <w:p w:rsidR="007F521B" w:rsidRDefault="007F521B" w:rsidP="007F521B">
      <w:pPr>
        <w:tabs>
          <w:tab w:val="left" w:pos="1080"/>
        </w:tabs>
        <w:jc w:val="center"/>
        <w:rPr>
          <w:b/>
          <w:i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7367"/>
        <w:gridCol w:w="2034"/>
      </w:tblGrid>
      <w:tr w:rsidR="007F521B" w:rsidTr="00E21845">
        <w:trPr>
          <w:trHeight w:val="70"/>
        </w:trPr>
        <w:tc>
          <w:tcPr>
            <w:tcW w:w="9696" w:type="dxa"/>
            <w:gridSpan w:val="2"/>
            <w:tcBorders>
              <w:top w:val="thinThickSmallGap" w:sz="12" w:space="0" w:color="auto"/>
              <w:left w:val="thinThickSmallGap" w:sz="12" w:space="0" w:color="auto"/>
              <w:bottom w:val="double" w:sz="4" w:space="0" w:color="auto"/>
              <w:right w:val="thickThinSmallGap" w:sz="12" w:space="0" w:color="auto"/>
            </w:tcBorders>
            <w:hideMark/>
          </w:tcPr>
          <w:p w:rsidR="007F521B" w:rsidRDefault="007F521B" w:rsidP="007F521B">
            <w:pPr>
              <w:spacing w:before="40" w:after="40"/>
              <w:jc w:val="center"/>
              <w:rPr>
                <w:rFonts w:cs="Arial"/>
                <w:b/>
                <w:bCs/>
                <w:sz w:val="18"/>
              </w:rPr>
            </w:pPr>
            <w:r>
              <w:rPr>
                <w:rFonts w:cs="Arial"/>
                <w:b/>
                <w:bCs/>
                <w:sz w:val="18"/>
              </w:rPr>
              <w:t>PROCEDURI OBLIGATORII ULTERIOARE EMITERII DISPOZIȚIEI PRIMARULUI COMUNEI NR. 81/2020</w:t>
            </w:r>
          </w:p>
        </w:tc>
      </w:tr>
      <w:tr w:rsidR="007F521B" w:rsidTr="00E21845">
        <w:tc>
          <w:tcPr>
            <w:tcW w:w="7621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F521B" w:rsidRDefault="007F521B" w:rsidP="00E21845">
            <w:pPr>
              <w:tabs>
                <w:tab w:val="left" w:pos="561"/>
                <w:tab w:val="left" w:pos="748"/>
              </w:tabs>
              <w:jc w:val="center"/>
              <w:rPr>
                <w:rFonts w:cs="Arial"/>
                <w:b/>
                <w:bCs/>
                <w:sz w:val="18"/>
                <w:szCs w:val="18"/>
                <w:vertAlign w:val="superscript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OPERAȚIUNI EFECTUATE</w:t>
            </w:r>
          </w:p>
        </w:tc>
        <w:tc>
          <w:tcPr>
            <w:tcW w:w="2075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F521B" w:rsidRDefault="007F521B" w:rsidP="00E21845">
            <w:pPr>
              <w:tabs>
                <w:tab w:val="left" w:pos="561"/>
                <w:tab w:val="left" w:pos="748"/>
              </w:tabs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Data</w:t>
            </w:r>
          </w:p>
          <w:p w:rsidR="007F521B" w:rsidRDefault="007F521B" w:rsidP="00E21845">
            <w:pPr>
              <w:tabs>
                <w:tab w:val="left" w:pos="561"/>
                <w:tab w:val="left" w:pos="748"/>
              </w:tabs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ZZ/LL/AN</w:t>
            </w:r>
          </w:p>
        </w:tc>
      </w:tr>
      <w:tr w:rsidR="007F521B" w:rsidTr="00E21845">
        <w:tc>
          <w:tcPr>
            <w:tcW w:w="7621" w:type="dxa"/>
            <w:tcBorders>
              <w:top w:val="single" w:sz="4" w:space="0" w:color="000000"/>
              <w:left w:val="single" w:sz="4" w:space="0" w:color="000000"/>
              <w:bottom w:val="double" w:sz="4" w:space="0" w:color="auto"/>
              <w:right w:val="single" w:sz="4" w:space="0" w:color="000000"/>
            </w:tcBorders>
            <w:vAlign w:val="center"/>
            <w:hideMark/>
          </w:tcPr>
          <w:p w:rsidR="007F521B" w:rsidRDefault="007F521B" w:rsidP="00E21845">
            <w:pPr>
              <w:tabs>
                <w:tab w:val="left" w:pos="561"/>
                <w:tab w:val="left" w:pos="748"/>
              </w:tabs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2075" w:type="dxa"/>
            <w:tcBorders>
              <w:top w:val="single" w:sz="4" w:space="0" w:color="000000"/>
              <w:left w:val="single" w:sz="4" w:space="0" w:color="000000"/>
              <w:bottom w:val="double" w:sz="4" w:space="0" w:color="auto"/>
              <w:right w:val="single" w:sz="4" w:space="0" w:color="000000"/>
            </w:tcBorders>
            <w:vAlign w:val="center"/>
            <w:hideMark/>
          </w:tcPr>
          <w:p w:rsidR="007F521B" w:rsidRDefault="007F521B" w:rsidP="00E21845">
            <w:pPr>
              <w:tabs>
                <w:tab w:val="left" w:pos="561"/>
                <w:tab w:val="left" w:pos="748"/>
              </w:tabs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2</w:t>
            </w:r>
          </w:p>
        </w:tc>
      </w:tr>
      <w:tr w:rsidR="007F521B" w:rsidTr="00E21845">
        <w:tc>
          <w:tcPr>
            <w:tcW w:w="7621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F521B" w:rsidRDefault="007F521B" w:rsidP="00E21845">
            <w:pPr>
              <w:spacing w:before="40"/>
              <w:rPr>
                <w:rFonts w:cs="Arial"/>
                <w:sz w:val="18"/>
              </w:rPr>
            </w:pPr>
            <w:r>
              <w:rPr>
                <w:rFonts w:cs="Arial"/>
                <w:sz w:val="18"/>
              </w:rPr>
              <w:t>Semnarea dispoziției</w:t>
            </w:r>
            <w:r>
              <w:rPr>
                <w:rFonts w:cs="Arial"/>
                <w:sz w:val="18"/>
                <w:vertAlign w:val="superscript"/>
              </w:rPr>
              <w:t>1</w:t>
            </w:r>
            <w:r>
              <w:rPr>
                <w:rFonts w:cs="Arial"/>
                <w:sz w:val="18"/>
              </w:rPr>
              <w:t>)</w:t>
            </w:r>
          </w:p>
        </w:tc>
        <w:tc>
          <w:tcPr>
            <w:tcW w:w="2075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F521B" w:rsidRDefault="007F521B" w:rsidP="00E21845">
            <w:pPr>
              <w:ind w:left="-57" w:right="-57"/>
              <w:jc w:val="center"/>
              <w:rPr>
                <w:rFonts w:cs="Arial"/>
                <w:sz w:val="18"/>
              </w:rPr>
            </w:pPr>
            <w:r>
              <w:rPr>
                <w:rFonts w:cs="Arial"/>
                <w:sz w:val="18"/>
              </w:rPr>
              <w:t>23/03/2020</w:t>
            </w:r>
          </w:p>
        </w:tc>
      </w:tr>
      <w:tr w:rsidR="007F521B" w:rsidTr="00E21845">
        <w:tc>
          <w:tcPr>
            <w:tcW w:w="7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F521B" w:rsidRDefault="007F521B" w:rsidP="00E21845">
            <w:pPr>
              <w:spacing w:before="40"/>
              <w:rPr>
                <w:rFonts w:cs="Arial"/>
                <w:sz w:val="18"/>
              </w:rPr>
            </w:pPr>
            <w:r>
              <w:rPr>
                <w:rFonts w:cs="Arial"/>
                <w:sz w:val="18"/>
              </w:rPr>
              <w:t>Comunicarea către prefectul județului</w:t>
            </w:r>
            <w:r>
              <w:rPr>
                <w:rFonts w:cs="Arial"/>
                <w:sz w:val="18"/>
                <w:vertAlign w:val="superscript"/>
              </w:rPr>
              <w:t>2</w:t>
            </w:r>
            <w:r>
              <w:rPr>
                <w:rFonts w:cs="Arial"/>
                <w:sz w:val="18"/>
              </w:rPr>
              <w:t>)</w:t>
            </w:r>
          </w:p>
        </w:tc>
        <w:tc>
          <w:tcPr>
            <w:tcW w:w="2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F521B" w:rsidRDefault="007F521B" w:rsidP="00E21845">
            <w:pPr>
              <w:ind w:left="-57" w:right="-57"/>
              <w:jc w:val="center"/>
              <w:rPr>
                <w:rFonts w:cs="Arial"/>
              </w:rPr>
            </w:pPr>
            <w:r>
              <w:rPr>
                <w:rFonts w:cs="Arial"/>
                <w:sz w:val="18"/>
              </w:rPr>
              <w:t>…/…/2020</w:t>
            </w:r>
          </w:p>
        </w:tc>
      </w:tr>
      <w:tr w:rsidR="007F521B" w:rsidTr="00E21845">
        <w:tc>
          <w:tcPr>
            <w:tcW w:w="7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F521B" w:rsidRDefault="007F521B" w:rsidP="00E21845">
            <w:pPr>
              <w:spacing w:before="40"/>
              <w:rPr>
                <w:rFonts w:cs="Arial"/>
                <w:sz w:val="18"/>
              </w:rPr>
            </w:pPr>
            <w:r>
              <w:rPr>
                <w:rFonts w:cs="Arial"/>
                <w:sz w:val="18"/>
              </w:rPr>
              <w:t>Aducerea la cunoștință publică</w:t>
            </w:r>
            <w:r>
              <w:rPr>
                <w:rFonts w:cs="Arial"/>
                <w:sz w:val="18"/>
                <w:vertAlign w:val="superscript"/>
              </w:rPr>
              <w:t>3+4</w:t>
            </w:r>
            <w:r>
              <w:rPr>
                <w:rFonts w:cs="Arial"/>
                <w:sz w:val="18"/>
              </w:rPr>
              <w:t>)</w:t>
            </w:r>
          </w:p>
        </w:tc>
        <w:tc>
          <w:tcPr>
            <w:tcW w:w="2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F521B" w:rsidRDefault="007F521B" w:rsidP="00E21845">
            <w:pPr>
              <w:ind w:left="-57" w:right="-57"/>
              <w:jc w:val="center"/>
              <w:rPr>
                <w:rFonts w:cs="Arial"/>
              </w:rPr>
            </w:pPr>
            <w:r>
              <w:rPr>
                <w:rFonts w:cs="Arial"/>
                <w:sz w:val="18"/>
              </w:rPr>
              <w:t>…/…/2020</w:t>
            </w:r>
          </w:p>
        </w:tc>
      </w:tr>
      <w:tr w:rsidR="007F521B" w:rsidTr="00E21845">
        <w:tc>
          <w:tcPr>
            <w:tcW w:w="7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F521B" w:rsidRDefault="007F521B" w:rsidP="00E21845">
            <w:pPr>
              <w:spacing w:before="40"/>
              <w:rPr>
                <w:rFonts w:cs="Arial"/>
                <w:sz w:val="18"/>
              </w:rPr>
            </w:pPr>
            <w:r>
              <w:rPr>
                <w:rFonts w:cs="Arial"/>
                <w:sz w:val="18"/>
              </w:rPr>
              <w:t>Comunicarea, numai în cazul celei cu caracter individual</w:t>
            </w:r>
            <w:r>
              <w:rPr>
                <w:rFonts w:cs="Arial"/>
                <w:sz w:val="18"/>
                <w:vertAlign w:val="superscript"/>
              </w:rPr>
              <w:t>3+4</w:t>
            </w:r>
            <w:r>
              <w:rPr>
                <w:rFonts w:cs="Arial"/>
                <w:sz w:val="18"/>
              </w:rPr>
              <w:t>)</w:t>
            </w:r>
          </w:p>
        </w:tc>
        <w:tc>
          <w:tcPr>
            <w:tcW w:w="2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F521B" w:rsidRDefault="007F521B" w:rsidP="00E21845">
            <w:pPr>
              <w:ind w:left="-57" w:right="-57"/>
              <w:jc w:val="center"/>
              <w:rPr>
                <w:rFonts w:cs="Arial"/>
              </w:rPr>
            </w:pPr>
            <w:r>
              <w:rPr>
                <w:rFonts w:cs="Arial"/>
                <w:sz w:val="18"/>
              </w:rPr>
              <w:t>23/03/2020</w:t>
            </w:r>
          </w:p>
        </w:tc>
      </w:tr>
      <w:tr w:rsidR="007F521B" w:rsidTr="00E21845">
        <w:tc>
          <w:tcPr>
            <w:tcW w:w="7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F521B" w:rsidRDefault="007F521B" w:rsidP="00E21845">
            <w:pPr>
              <w:spacing w:before="40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Dispoziția devine obligatorie</w:t>
            </w:r>
            <w:r>
              <w:rPr>
                <w:rFonts w:cs="Arial"/>
                <w:bCs/>
                <w:sz w:val="16"/>
                <w:szCs w:val="16"/>
                <w:vertAlign w:val="superscript"/>
              </w:rPr>
              <w:t>5</w:t>
            </w:r>
            <w:r>
              <w:rPr>
                <w:rFonts w:cs="Arial"/>
                <w:bCs/>
                <w:sz w:val="16"/>
                <w:szCs w:val="16"/>
              </w:rPr>
              <w:t>)</w:t>
            </w:r>
            <w:r>
              <w:rPr>
                <w:rFonts w:cs="Arial"/>
                <w:b/>
                <w:sz w:val="16"/>
                <w:szCs w:val="16"/>
              </w:rPr>
              <w:t xml:space="preserve"> sau produce efecte juridice</w:t>
            </w:r>
            <w:r>
              <w:rPr>
                <w:rFonts w:cs="Arial"/>
                <w:bCs/>
                <w:sz w:val="16"/>
                <w:szCs w:val="16"/>
                <w:vertAlign w:val="superscript"/>
              </w:rPr>
              <w:t>6</w:t>
            </w:r>
            <w:r>
              <w:rPr>
                <w:rFonts w:cs="Arial"/>
                <w:bCs/>
                <w:sz w:val="16"/>
                <w:szCs w:val="16"/>
              </w:rPr>
              <w:t>)</w:t>
            </w:r>
            <w:r>
              <w:rPr>
                <w:rFonts w:cs="Arial"/>
                <w:b/>
                <w:sz w:val="16"/>
                <w:szCs w:val="16"/>
              </w:rPr>
              <w:t>, după caz</w:t>
            </w:r>
          </w:p>
        </w:tc>
        <w:tc>
          <w:tcPr>
            <w:tcW w:w="2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F521B" w:rsidRDefault="007F521B" w:rsidP="007F521B">
            <w:pPr>
              <w:ind w:left="-57" w:right="-57"/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  <w:sz w:val="18"/>
              </w:rPr>
              <w:t>25/03/2020</w:t>
            </w:r>
          </w:p>
        </w:tc>
      </w:tr>
      <w:tr w:rsidR="007F521B" w:rsidTr="00E21845">
        <w:tc>
          <w:tcPr>
            <w:tcW w:w="9696" w:type="dxa"/>
            <w:gridSpan w:val="2"/>
            <w:tcBorders>
              <w:top w:val="single" w:sz="4" w:space="0" w:color="000000"/>
              <w:left w:val="thinThickSmallGap" w:sz="12" w:space="0" w:color="auto"/>
              <w:bottom w:val="thickThinSmallGap" w:sz="12" w:space="0" w:color="auto"/>
              <w:right w:val="thickThinSmallGap" w:sz="12" w:space="0" w:color="auto"/>
            </w:tcBorders>
            <w:vAlign w:val="center"/>
            <w:hideMark/>
          </w:tcPr>
          <w:p w:rsidR="007F521B" w:rsidRDefault="007F521B" w:rsidP="00E21845">
            <w:pPr>
              <w:pStyle w:val="ListParagraph"/>
              <w:ind w:left="0"/>
              <w:jc w:val="both"/>
              <w:rPr>
                <w:rFonts w:ascii="Arial" w:hAnsi="Arial" w:cs="Arial"/>
                <w:b/>
                <w:sz w:val="18"/>
              </w:rPr>
            </w:pPr>
            <w:r>
              <w:rPr>
                <w:rFonts w:ascii="Arial" w:hAnsi="Arial" w:cs="Arial"/>
                <w:b/>
                <w:sz w:val="18"/>
              </w:rPr>
              <w:t>Extrase din Ordonanța de urgență a Guvernului nr. 57/2019 privind Codul administrativ:</w:t>
            </w:r>
          </w:p>
          <w:p w:rsidR="007F521B" w:rsidRDefault="007F521B" w:rsidP="007F521B">
            <w:pPr>
              <w:numPr>
                <w:ilvl w:val="0"/>
                <w:numId w:val="13"/>
              </w:numPr>
              <w:ind w:left="0" w:firstLine="567"/>
              <w:jc w:val="both"/>
              <w:rPr>
                <w:rFonts w:ascii="Arial" w:hAnsi="Arial" w:cs="Arial"/>
                <w:sz w:val="18"/>
                <w:szCs w:val="22"/>
              </w:rPr>
            </w:pPr>
            <w:r>
              <w:rPr>
                <w:rFonts w:cs="Arial"/>
                <w:sz w:val="18"/>
                <w:szCs w:val="22"/>
              </w:rPr>
              <w:t xml:space="preserve">art. 240 alin. (1): </w:t>
            </w:r>
            <w:r>
              <w:rPr>
                <w:rFonts w:cs="Arial"/>
                <w:i/>
                <w:iCs/>
                <w:sz w:val="18"/>
                <w:szCs w:val="22"/>
              </w:rPr>
              <w:t>„Primarul, ..., prin semnare, învestește cu formulă de autoritate executarea actelor administrative emise ... în exercitarea atribuțiilor care îi revin potrivit legii.”;</w:t>
            </w:r>
            <w:r>
              <w:rPr>
                <w:rFonts w:cs="Arial"/>
                <w:sz w:val="18"/>
                <w:szCs w:val="22"/>
              </w:rPr>
              <w:t xml:space="preserve">  </w:t>
            </w:r>
          </w:p>
          <w:p w:rsidR="007F521B" w:rsidRDefault="007F521B" w:rsidP="007F521B">
            <w:pPr>
              <w:numPr>
                <w:ilvl w:val="0"/>
                <w:numId w:val="13"/>
              </w:numPr>
              <w:ind w:left="0" w:firstLine="567"/>
              <w:jc w:val="both"/>
              <w:rPr>
                <w:rFonts w:cs="Arial"/>
                <w:sz w:val="18"/>
                <w:szCs w:val="22"/>
              </w:rPr>
            </w:pPr>
            <w:r>
              <w:rPr>
                <w:rFonts w:cs="Arial"/>
                <w:sz w:val="18"/>
                <w:szCs w:val="22"/>
              </w:rPr>
              <w:t xml:space="preserve">art. 197 alin. (1), adaptat: </w:t>
            </w:r>
            <w:r>
              <w:rPr>
                <w:rFonts w:cs="Arial"/>
                <w:i/>
                <w:iCs/>
                <w:sz w:val="18"/>
                <w:szCs w:val="22"/>
              </w:rPr>
              <w:t>Secretarul general al comunei comunică dispozițiile primarului  comunei prefectului în cel mult 10 zile lucrătoare de la data ... emiterii.;</w:t>
            </w:r>
          </w:p>
          <w:p w:rsidR="007F521B" w:rsidRDefault="007F521B" w:rsidP="007F521B">
            <w:pPr>
              <w:numPr>
                <w:ilvl w:val="0"/>
                <w:numId w:val="13"/>
              </w:numPr>
              <w:ind w:left="0" w:firstLine="567"/>
              <w:jc w:val="both"/>
              <w:rPr>
                <w:rFonts w:cs="Arial"/>
                <w:sz w:val="18"/>
                <w:szCs w:val="22"/>
              </w:rPr>
            </w:pPr>
            <w:r>
              <w:rPr>
                <w:rFonts w:cs="Arial"/>
                <w:sz w:val="18"/>
                <w:szCs w:val="22"/>
              </w:rPr>
              <w:t xml:space="preserve">art. 197 alin. (4): </w:t>
            </w:r>
            <w:r>
              <w:rPr>
                <w:rFonts w:cs="Arial"/>
                <w:i/>
                <w:iCs/>
                <w:sz w:val="18"/>
                <w:szCs w:val="22"/>
              </w:rPr>
              <w:t>„ ... dispozițiile se aduc la cunoștința publică și se comunică, în condițiile legii, prin grija secretarului general al comunei.”;</w:t>
            </w:r>
          </w:p>
          <w:p w:rsidR="007F521B" w:rsidRDefault="007F521B" w:rsidP="007F521B">
            <w:pPr>
              <w:pStyle w:val="ListParagraph"/>
              <w:numPr>
                <w:ilvl w:val="0"/>
                <w:numId w:val="13"/>
              </w:numPr>
              <w:ind w:left="0" w:firstLine="567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 xml:space="preserve">art. 199 alin. (1): </w:t>
            </w:r>
            <w:r>
              <w:rPr>
                <w:rFonts w:ascii="Arial" w:hAnsi="Arial" w:cs="Arial"/>
                <w:i/>
                <w:iCs/>
                <w:sz w:val="18"/>
              </w:rPr>
              <w:t>„Comunicarea ... dispozițiilor cu caracter individual către persoanele cărora li se adresează se face în cel mult 5 zile de la data comunicării oficiale către prefect.”;</w:t>
            </w:r>
          </w:p>
          <w:p w:rsidR="007F521B" w:rsidRDefault="007F521B" w:rsidP="007F521B">
            <w:pPr>
              <w:numPr>
                <w:ilvl w:val="0"/>
                <w:numId w:val="13"/>
              </w:numPr>
              <w:ind w:left="0" w:firstLine="567"/>
              <w:jc w:val="both"/>
              <w:rPr>
                <w:rFonts w:ascii="Arial" w:hAnsi="Arial" w:cs="Arial"/>
                <w:sz w:val="18"/>
                <w:szCs w:val="22"/>
              </w:rPr>
            </w:pPr>
            <w:r>
              <w:rPr>
                <w:rFonts w:cs="Arial"/>
                <w:sz w:val="18"/>
                <w:szCs w:val="22"/>
              </w:rPr>
              <w:t xml:space="preserve">art. 198 alin. (1): </w:t>
            </w:r>
            <w:r>
              <w:rPr>
                <w:rFonts w:cs="Arial"/>
                <w:i/>
                <w:iCs/>
                <w:sz w:val="18"/>
                <w:szCs w:val="22"/>
              </w:rPr>
              <w:t>„... dispozițiile cu caracter normativ devin obligatorii de la data aducerii lor la cunoștință publică.”;</w:t>
            </w:r>
          </w:p>
          <w:p w:rsidR="007F521B" w:rsidRDefault="007F521B" w:rsidP="007F521B">
            <w:pPr>
              <w:pStyle w:val="ListParagraph"/>
              <w:numPr>
                <w:ilvl w:val="0"/>
                <w:numId w:val="13"/>
              </w:numPr>
              <w:ind w:left="0" w:firstLine="567"/>
              <w:jc w:val="both"/>
              <w:rPr>
                <w:rFonts w:ascii="Arial" w:hAnsi="Arial" w:cs="Arial"/>
                <w:i/>
                <w:sz w:val="18"/>
              </w:rPr>
            </w:pPr>
            <w:r>
              <w:rPr>
                <w:rFonts w:ascii="Arial" w:hAnsi="Arial" w:cs="Arial"/>
                <w:sz w:val="18"/>
              </w:rPr>
              <w:t xml:space="preserve">art. 199 alin. (2): </w:t>
            </w:r>
            <w:r>
              <w:rPr>
                <w:rFonts w:ascii="Arial" w:hAnsi="Arial" w:cs="Arial"/>
                <w:i/>
                <w:iCs/>
                <w:sz w:val="18"/>
              </w:rPr>
              <w:t>„ ... dispozițiile cu caracter individual produc efecte juridice de la data comunicării către persoanele cărora li se adresează.”</w:t>
            </w:r>
          </w:p>
        </w:tc>
      </w:tr>
    </w:tbl>
    <w:p w:rsidR="007F521B" w:rsidRPr="003D0F5C" w:rsidRDefault="007F521B" w:rsidP="0090560F">
      <w:pPr>
        <w:spacing w:line="360" w:lineRule="auto"/>
        <w:jc w:val="center"/>
      </w:pPr>
    </w:p>
    <w:sectPr w:rsidR="007F521B" w:rsidRPr="003D0F5C" w:rsidSect="008F6EA7">
      <w:footerReference w:type="even" r:id="rId8"/>
      <w:footerReference w:type="default" r:id="rId9"/>
      <w:pgSz w:w="11907" w:h="16840" w:code="9"/>
      <w:pgMar w:top="284" w:right="1134" w:bottom="1134" w:left="1588" w:header="709" w:footer="709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7337F" w:rsidRDefault="0067337F">
      <w:r>
        <w:separator/>
      </w:r>
    </w:p>
  </w:endnote>
  <w:endnote w:type="continuationSeparator" w:id="1">
    <w:p w:rsidR="0067337F" w:rsidRDefault="0067337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7568D" w:rsidRDefault="0027568D" w:rsidP="00C269C5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27568D" w:rsidRDefault="0027568D" w:rsidP="00627358">
    <w:pPr>
      <w:pStyle w:val="Footer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7568D" w:rsidRDefault="0027568D" w:rsidP="00C269C5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8F6EA7">
      <w:rPr>
        <w:rStyle w:val="PageNumber"/>
        <w:noProof/>
      </w:rPr>
      <w:t>2</w:t>
    </w:r>
    <w:r>
      <w:rPr>
        <w:rStyle w:val="PageNumber"/>
      </w:rPr>
      <w:fldChar w:fldCharType="end"/>
    </w:r>
  </w:p>
  <w:p w:rsidR="0027568D" w:rsidRDefault="0027568D" w:rsidP="00627358">
    <w:pPr>
      <w:pStyle w:val="Footer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7337F" w:rsidRDefault="0067337F">
      <w:r>
        <w:separator/>
      </w:r>
    </w:p>
  </w:footnote>
  <w:footnote w:type="continuationSeparator" w:id="1">
    <w:p w:rsidR="0067337F" w:rsidRDefault="0067337F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4B813F8"/>
    <w:multiLevelType w:val="multilevel"/>
    <w:tmpl w:val="E07478FC"/>
    <w:lvl w:ilvl="0">
      <w:start w:val="1"/>
      <w:numFmt w:val="bullet"/>
      <w:lvlText w:val=""/>
      <w:lvlJc w:val="left"/>
      <w:pPr>
        <w:tabs>
          <w:tab w:val="num" w:pos="1620"/>
        </w:tabs>
        <w:ind w:left="16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2340"/>
        </w:tabs>
        <w:ind w:left="23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3060"/>
        </w:tabs>
        <w:ind w:left="30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780"/>
        </w:tabs>
        <w:ind w:left="37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500"/>
        </w:tabs>
        <w:ind w:left="45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5220"/>
        </w:tabs>
        <w:ind w:left="52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940"/>
        </w:tabs>
        <w:ind w:left="59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660"/>
        </w:tabs>
        <w:ind w:left="66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7380"/>
        </w:tabs>
        <w:ind w:left="7380" w:hanging="360"/>
      </w:pPr>
      <w:rPr>
        <w:rFonts w:ascii="Wingdings" w:hAnsi="Wingdings" w:hint="default"/>
      </w:rPr>
    </w:lvl>
  </w:abstractNum>
  <w:abstractNum w:abstractNumId="1">
    <w:nsid w:val="20EE7699"/>
    <w:multiLevelType w:val="hybridMultilevel"/>
    <w:tmpl w:val="495A6CF4"/>
    <w:lvl w:ilvl="0" w:tplc="04090005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7200"/>
        </w:tabs>
        <w:ind w:left="7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7920"/>
        </w:tabs>
        <w:ind w:left="79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8640"/>
        </w:tabs>
        <w:ind w:left="8640" w:hanging="360"/>
      </w:pPr>
      <w:rPr>
        <w:rFonts w:ascii="Wingdings" w:hAnsi="Wingdings" w:hint="default"/>
      </w:rPr>
    </w:lvl>
  </w:abstractNum>
  <w:abstractNum w:abstractNumId="2">
    <w:nsid w:val="25304A1E"/>
    <w:multiLevelType w:val="hybridMultilevel"/>
    <w:tmpl w:val="460A4730"/>
    <w:lvl w:ilvl="0" w:tplc="04090005">
      <w:start w:val="1"/>
      <w:numFmt w:val="bullet"/>
      <w:lvlText w:val=""/>
      <w:lvlJc w:val="left"/>
      <w:pPr>
        <w:tabs>
          <w:tab w:val="num" w:pos="2835"/>
        </w:tabs>
        <w:ind w:left="2835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3555"/>
        </w:tabs>
        <w:ind w:left="355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4275"/>
        </w:tabs>
        <w:ind w:left="427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4995"/>
        </w:tabs>
        <w:ind w:left="499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5715"/>
        </w:tabs>
        <w:ind w:left="571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6435"/>
        </w:tabs>
        <w:ind w:left="643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7155"/>
        </w:tabs>
        <w:ind w:left="715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7875"/>
        </w:tabs>
        <w:ind w:left="787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8595"/>
        </w:tabs>
        <w:ind w:left="8595" w:hanging="360"/>
      </w:pPr>
      <w:rPr>
        <w:rFonts w:ascii="Wingdings" w:hAnsi="Wingdings" w:hint="default"/>
      </w:rPr>
    </w:lvl>
  </w:abstractNum>
  <w:abstractNum w:abstractNumId="3">
    <w:nsid w:val="275E7DE7"/>
    <w:multiLevelType w:val="multilevel"/>
    <w:tmpl w:val="460A4730"/>
    <w:lvl w:ilvl="0">
      <w:start w:val="1"/>
      <w:numFmt w:val="bullet"/>
      <w:lvlText w:val=""/>
      <w:lvlJc w:val="left"/>
      <w:pPr>
        <w:tabs>
          <w:tab w:val="num" w:pos="2835"/>
        </w:tabs>
        <w:ind w:left="2835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3555"/>
        </w:tabs>
        <w:ind w:left="3555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4275"/>
        </w:tabs>
        <w:ind w:left="4275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4995"/>
        </w:tabs>
        <w:ind w:left="4995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5715"/>
        </w:tabs>
        <w:ind w:left="5715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6435"/>
        </w:tabs>
        <w:ind w:left="6435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7155"/>
        </w:tabs>
        <w:ind w:left="7155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7875"/>
        </w:tabs>
        <w:ind w:left="7875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8595"/>
        </w:tabs>
        <w:ind w:left="8595" w:hanging="360"/>
      </w:pPr>
      <w:rPr>
        <w:rFonts w:ascii="Wingdings" w:hAnsi="Wingdings" w:hint="default"/>
      </w:rPr>
    </w:lvl>
  </w:abstractNum>
  <w:abstractNum w:abstractNumId="4">
    <w:nsid w:val="2D5840A2"/>
    <w:multiLevelType w:val="multilevel"/>
    <w:tmpl w:val="85D24BD8"/>
    <w:lvl w:ilvl="0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2340"/>
        </w:tabs>
        <w:ind w:left="23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3060"/>
        </w:tabs>
        <w:ind w:left="30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780"/>
        </w:tabs>
        <w:ind w:left="37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500"/>
        </w:tabs>
        <w:ind w:left="45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5220"/>
        </w:tabs>
        <w:ind w:left="52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940"/>
        </w:tabs>
        <w:ind w:left="59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660"/>
        </w:tabs>
        <w:ind w:left="66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7380"/>
        </w:tabs>
        <w:ind w:left="7380" w:hanging="360"/>
      </w:pPr>
      <w:rPr>
        <w:rFonts w:ascii="Wingdings" w:hAnsi="Wingdings" w:hint="default"/>
      </w:rPr>
    </w:lvl>
  </w:abstractNum>
  <w:abstractNum w:abstractNumId="5">
    <w:nsid w:val="4094337B"/>
    <w:multiLevelType w:val="hybridMultilevel"/>
    <w:tmpl w:val="CB728818"/>
    <w:lvl w:ilvl="0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1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6">
    <w:nsid w:val="46F7441E"/>
    <w:multiLevelType w:val="hybridMultilevel"/>
    <w:tmpl w:val="00E4622E"/>
    <w:lvl w:ilvl="0" w:tplc="04090001">
      <w:start w:val="1"/>
      <w:numFmt w:val="bullet"/>
      <w:lvlText w:val=""/>
      <w:lvlJc w:val="left"/>
      <w:pPr>
        <w:tabs>
          <w:tab w:val="num" w:pos="1620"/>
        </w:tabs>
        <w:ind w:left="1620" w:hanging="360"/>
      </w:pPr>
      <w:rPr>
        <w:rFonts w:ascii="Symbol" w:hAnsi="Symbol" w:hint="default"/>
      </w:rPr>
    </w:lvl>
    <w:lvl w:ilvl="1" w:tplc="04090005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060"/>
        </w:tabs>
        <w:ind w:left="30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780"/>
        </w:tabs>
        <w:ind w:left="37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500"/>
        </w:tabs>
        <w:ind w:left="45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220"/>
        </w:tabs>
        <w:ind w:left="52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940"/>
        </w:tabs>
        <w:ind w:left="59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660"/>
        </w:tabs>
        <w:ind w:left="66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380"/>
        </w:tabs>
        <w:ind w:left="7380" w:hanging="360"/>
      </w:pPr>
      <w:rPr>
        <w:rFonts w:ascii="Wingdings" w:hAnsi="Wingdings" w:hint="default"/>
      </w:rPr>
    </w:lvl>
  </w:abstractNum>
  <w:abstractNum w:abstractNumId="7">
    <w:nsid w:val="49132258"/>
    <w:multiLevelType w:val="hybridMultilevel"/>
    <w:tmpl w:val="85D24BD8"/>
    <w:lvl w:ilvl="0" w:tplc="04090003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340"/>
        </w:tabs>
        <w:ind w:left="23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060"/>
        </w:tabs>
        <w:ind w:left="30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780"/>
        </w:tabs>
        <w:ind w:left="37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500"/>
        </w:tabs>
        <w:ind w:left="45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220"/>
        </w:tabs>
        <w:ind w:left="52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940"/>
        </w:tabs>
        <w:ind w:left="59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660"/>
        </w:tabs>
        <w:ind w:left="66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380"/>
        </w:tabs>
        <w:ind w:left="7380" w:hanging="360"/>
      </w:pPr>
      <w:rPr>
        <w:rFonts w:ascii="Wingdings" w:hAnsi="Wingdings" w:hint="default"/>
      </w:rPr>
    </w:lvl>
  </w:abstractNum>
  <w:abstractNum w:abstractNumId="8">
    <w:nsid w:val="51851ED3"/>
    <w:multiLevelType w:val="hybridMultilevel"/>
    <w:tmpl w:val="8EC80D28"/>
    <w:lvl w:ilvl="0" w:tplc="04090001">
      <w:start w:val="1"/>
      <w:numFmt w:val="bullet"/>
      <w:lvlText w:val=""/>
      <w:lvlJc w:val="left"/>
      <w:pPr>
        <w:tabs>
          <w:tab w:val="num" w:pos="1620"/>
        </w:tabs>
        <w:ind w:left="16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2340"/>
        </w:tabs>
        <w:ind w:left="23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060"/>
        </w:tabs>
        <w:ind w:left="30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780"/>
        </w:tabs>
        <w:ind w:left="37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500"/>
        </w:tabs>
        <w:ind w:left="45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220"/>
        </w:tabs>
        <w:ind w:left="52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940"/>
        </w:tabs>
        <w:ind w:left="59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660"/>
        </w:tabs>
        <w:ind w:left="66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380"/>
        </w:tabs>
        <w:ind w:left="7380" w:hanging="360"/>
      </w:pPr>
      <w:rPr>
        <w:rFonts w:ascii="Wingdings" w:hAnsi="Wingdings" w:hint="default"/>
      </w:rPr>
    </w:lvl>
  </w:abstractNum>
  <w:abstractNum w:abstractNumId="9">
    <w:nsid w:val="5C4502B0"/>
    <w:multiLevelType w:val="hybridMultilevel"/>
    <w:tmpl w:val="9432A9BC"/>
    <w:lvl w:ilvl="0" w:tplc="04090005">
      <w:start w:val="1"/>
      <w:numFmt w:val="bullet"/>
      <w:lvlText w:val=""/>
      <w:lvlJc w:val="left"/>
      <w:pPr>
        <w:tabs>
          <w:tab w:val="num" w:pos="1980"/>
        </w:tabs>
        <w:ind w:left="198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tabs>
          <w:tab w:val="num" w:pos="2700"/>
        </w:tabs>
        <w:ind w:left="27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420"/>
        </w:tabs>
        <w:ind w:left="34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4140"/>
        </w:tabs>
        <w:ind w:left="41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860"/>
        </w:tabs>
        <w:ind w:left="48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580"/>
        </w:tabs>
        <w:ind w:left="55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300"/>
        </w:tabs>
        <w:ind w:left="63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7020"/>
        </w:tabs>
        <w:ind w:left="70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740"/>
        </w:tabs>
        <w:ind w:left="7740" w:hanging="360"/>
      </w:pPr>
      <w:rPr>
        <w:rFonts w:ascii="Wingdings" w:hAnsi="Wingdings" w:hint="default"/>
      </w:rPr>
    </w:lvl>
  </w:abstractNum>
  <w:abstractNum w:abstractNumId="10">
    <w:nsid w:val="5E0D68AE"/>
    <w:multiLevelType w:val="hybridMultilevel"/>
    <w:tmpl w:val="0CFA3730"/>
    <w:lvl w:ilvl="0" w:tplc="04090001">
      <w:start w:val="1"/>
      <w:numFmt w:val="bullet"/>
      <w:lvlText w:val=""/>
      <w:lvlJc w:val="left"/>
      <w:pPr>
        <w:tabs>
          <w:tab w:val="num" w:pos="1620"/>
        </w:tabs>
        <w:ind w:left="1620" w:hanging="360"/>
      </w:pPr>
      <w:rPr>
        <w:rFonts w:ascii="Symbol" w:hAnsi="Symbol" w:hint="default"/>
      </w:rPr>
    </w:lvl>
    <w:lvl w:ilvl="1" w:tplc="04090005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060"/>
        </w:tabs>
        <w:ind w:left="30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780"/>
        </w:tabs>
        <w:ind w:left="37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500"/>
        </w:tabs>
        <w:ind w:left="45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220"/>
        </w:tabs>
        <w:ind w:left="52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940"/>
        </w:tabs>
        <w:ind w:left="59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660"/>
        </w:tabs>
        <w:ind w:left="66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380"/>
        </w:tabs>
        <w:ind w:left="7380" w:hanging="360"/>
      </w:pPr>
      <w:rPr>
        <w:rFonts w:ascii="Wingdings" w:hAnsi="Wingdings" w:hint="default"/>
      </w:rPr>
    </w:lvl>
  </w:abstractNum>
  <w:abstractNum w:abstractNumId="11">
    <w:nsid w:val="6E6B4030"/>
    <w:multiLevelType w:val="hybridMultilevel"/>
    <w:tmpl w:val="3A728B78"/>
    <w:lvl w:ilvl="0" w:tplc="04180011">
      <w:start w:val="1"/>
      <w:numFmt w:val="decimal"/>
      <w:lvlText w:val="%1)"/>
      <w:lvlJc w:val="left"/>
      <w:pPr>
        <w:ind w:left="720" w:hanging="360"/>
      </w:pPr>
      <w:rPr>
        <w:vertAlign w:val="superscript"/>
      </w:rPr>
    </w:lvl>
    <w:lvl w:ilvl="1" w:tplc="0418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8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8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8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8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8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8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8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7F496328"/>
    <w:multiLevelType w:val="multilevel"/>
    <w:tmpl w:val="8EC80D28"/>
    <w:lvl w:ilvl="0">
      <w:start w:val="1"/>
      <w:numFmt w:val="bullet"/>
      <w:lvlText w:val=""/>
      <w:lvlJc w:val="left"/>
      <w:pPr>
        <w:tabs>
          <w:tab w:val="num" w:pos="1620"/>
        </w:tabs>
        <w:ind w:left="16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2340"/>
        </w:tabs>
        <w:ind w:left="23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3060"/>
        </w:tabs>
        <w:ind w:left="30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780"/>
        </w:tabs>
        <w:ind w:left="37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500"/>
        </w:tabs>
        <w:ind w:left="45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5220"/>
        </w:tabs>
        <w:ind w:left="52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940"/>
        </w:tabs>
        <w:ind w:left="59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660"/>
        </w:tabs>
        <w:ind w:left="66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7380"/>
        </w:tabs>
        <w:ind w:left="73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0"/>
  </w:num>
  <w:num w:numId="3">
    <w:abstractNumId w:val="7"/>
  </w:num>
  <w:num w:numId="4">
    <w:abstractNumId w:val="4"/>
  </w:num>
  <w:num w:numId="5">
    <w:abstractNumId w:val="8"/>
  </w:num>
  <w:num w:numId="6">
    <w:abstractNumId w:val="5"/>
  </w:num>
  <w:num w:numId="7">
    <w:abstractNumId w:val="12"/>
  </w:num>
  <w:num w:numId="8">
    <w:abstractNumId w:val="6"/>
  </w:num>
  <w:num w:numId="9">
    <w:abstractNumId w:val="9"/>
  </w:num>
  <w:num w:numId="10">
    <w:abstractNumId w:val="1"/>
  </w:num>
  <w:num w:numId="11">
    <w:abstractNumId w:val="2"/>
  </w:num>
  <w:num w:numId="12">
    <w:abstractNumId w:val="3"/>
  </w:num>
  <w:num w:numId="13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20"/>
  <w:drawingGridHorizontalSpacing w:val="187"/>
  <w:displayVerticalDrawingGridEvery w:val="2"/>
  <w:noPunctuationKerning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9C37D4"/>
    <w:rsid w:val="00001B9D"/>
    <w:rsid w:val="00005042"/>
    <w:rsid w:val="00012D9C"/>
    <w:rsid w:val="00013CB2"/>
    <w:rsid w:val="000169A9"/>
    <w:rsid w:val="00027A7D"/>
    <w:rsid w:val="000323B1"/>
    <w:rsid w:val="00035026"/>
    <w:rsid w:val="0003787B"/>
    <w:rsid w:val="0004250E"/>
    <w:rsid w:val="00042B69"/>
    <w:rsid w:val="00044B71"/>
    <w:rsid w:val="000468B8"/>
    <w:rsid w:val="0005048F"/>
    <w:rsid w:val="0005405D"/>
    <w:rsid w:val="0005497C"/>
    <w:rsid w:val="00054F70"/>
    <w:rsid w:val="00054FF5"/>
    <w:rsid w:val="00061404"/>
    <w:rsid w:val="00063428"/>
    <w:rsid w:val="000651B5"/>
    <w:rsid w:val="000736AD"/>
    <w:rsid w:val="00075318"/>
    <w:rsid w:val="00076D8C"/>
    <w:rsid w:val="00077774"/>
    <w:rsid w:val="00083666"/>
    <w:rsid w:val="00087919"/>
    <w:rsid w:val="00091A37"/>
    <w:rsid w:val="00092323"/>
    <w:rsid w:val="0009433D"/>
    <w:rsid w:val="00094F13"/>
    <w:rsid w:val="000A68A9"/>
    <w:rsid w:val="000B07B9"/>
    <w:rsid w:val="000B249E"/>
    <w:rsid w:val="000B5D82"/>
    <w:rsid w:val="000C55FF"/>
    <w:rsid w:val="000C6B6B"/>
    <w:rsid w:val="000D0DAC"/>
    <w:rsid w:val="000D3ED8"/>
    <w:rsid w:val="000D56A7"/>
    <w:rsid w:val="000D6201"/>
    <w:rsid w:val="000E309B"/>
    <w:rsid w:val="000E4561"/>
    <w:rsid w:val="000F4960"/>
    <w:rsid w:val="0010079D"/>
    <w:rsid w:val="0010140D"/>
    <w:rsid w:val="0010326F"/>
    <w:rsid w:val="00105D15"/>
    <w:rsid w:val="00106AC9"/>
    <w:rsid w:val="00107211"/>
    <w:rsid w:val="001101B2"/>
    <w:rsid w:val="0011294D"/>
    <w:rsid w:val="00113D81"/>
    <w:rsid w:val="00120F11"/>
    <w:rsid w:val="00126731"/>
    <w:rsid w:val="00130905"/>
    <w:rsid w:val="0013332C"/>
    <w:rsid w:val="0013691E"/>
    <w:rsid w:val="00141DA9"/>
    <w:rsid w:val="00141EB7"/>
    <w:rsid w:val="001423FF"/>
    <w:rsid w:val="001469C8"/>
    <w:rsid w:val="00153488"/>
    <w:rsid w:val="00161E4D"/>
    <w:rsid w:val="001636FA"/>
    <w:rsid w:val="001708F6"/>
    <w:rsid w:val="001744A8"/>
    <w:rsid w:val="00183ADB"/>
    <w:rsid w:val="00186276"/>
    <w:rsid w:val="00192228"/>
    <w:rsid w:val="001A1BDC"/>
    <w:rsid w:val="001B5624"/>
    <w:rsid w:val="001B72A5"/>
    <w:rsid w:val="001D41D2"/>
    <w:rsid w:val="001D79DC"/>
    <w:rsid w:val="001D7CE6"/>
    <w:rsid w:val="001E28A0"/>
    <w:rsid w:val="001E2E03"/>
    <w:rsid w:val="001E331A"/>
    <w:rsid w:val="001F14B2"/>
    <w:rsid w:val="001F5855"/>
    <w:rsid w:val="001F7E7D"/>
    <w:rsid w:val="00204BE0"/>
    <w:rsid w:val="0021150F"/>
    <w:rsid w:val="00215BCC"/>
    <w:rsid w:val="002207CC"/>
    <w:rsid w:val="0023436C"/>
    <w:rsid w:val="00247E0B"/>
    <w:rsid w:val="00251174"/>
    <w:rsid w:val="00251DFD"/>
    <w:rsid w:val="0027568D"/>
    <w:rsid w:val="002814D5"/>
    <w:rsid w:val="00281B5B"/>
    <w:rsid w:val="00283CA5"/>
    <w:rsid w:val="00293588"/>
    <w:rsid w:val="002964D1"/>
    <w:rsid w:val="002A27D4"/>
    <w:rsid w:val="002B3DF1"/>
    <w:rsid w:val="002B3E48"/>
    <w:rsid w:val="002D3F10"/>
    <w:rsid w:val="002D6C28"/>
    <w:rsid w:val="002E47FB"/>
    <w:rsid w:val="002E7744"/>
    <w:rsid w:val="002F3A62"/>
    <w:rsid w:val="002F77A5"/>
    <w:rsid w:val="003013CD"/>
    <w:rsid w:val="00305FF9"/>
    <w:rsid w:val="00307BB5"/>
    <w:rsid w:val="00310DDA"/>
    <w:rsid w:val="00311F8D"/>
    <w:rsid w:val="00315D5D"/>
    <w:rsid w:val="00322082"/>
    <w:rsid w:val="003231C2"/>
    <w:rsid w:val="00323E11"/>
    <w:rsid w:val="00333518"/>
    <w:rsid w:val="00357F4E"/>
    <w:rsid w:val="0036294F"/>
    <w:rsid w:val="00363670"/>
    <w:rsid w:val="00376DA6"/>
    <w:rsid w:val="0038536C"/>
    <w:rsid w:val="00387538"/>
    <w:rsid w:val="003B5F93"/>
    <w:rsid w:val="003B6447"/>
    <w:rsid w:val="003C0AEE"/>
    <w:rsid w:val="003C64B2"/>
    <w:rsid w:val="003E2117"/>
    <w:rsid w:val="003E4409"/>
    <w:rsid w:val="003E5022"/>
    <w:rsid w:val="003F1329"/>
    <w:rsid w:val="003F6529"/>
    <w:rsid w:val="00413386"/>
    <w:rsid w:val="00413772"/>
    <w:rsid w:val="0042201A"/>
    <w:rsid w:val="00436BDF"/>
    <w:rsid w:val="0044373A"/>
    <w:rsid w:val="00460794"/>
    <w:rsid w:val="00463A75"/>
    <w:rsid w:val="004668B9"/>
    <w:rsid w:val="00477495"/>
    <w:rsid w:val="00486887"/>
    <w:rsid w:val="004876F7"/>
    <w:rsid w:val="004957A4"/>
    <w:rsid w:val="004A240F"/>
    <w:rsid w:val="004B54C4"/>
    <w:rsid w:val="004D103F"/>
    <w:rsid w:val="004D2F79"/>
    <w:rsid w:val="004E250E"/>
    <w:rsid w:val="004E3CEE"/>
    <w:rsid w:val="004E46C2"/>
    <w:rsid w:val="004F632D"/>
    <w:rsid w:val="005055E4"/>
    <w:rsid w:val="00531B54"/>
    <w:rsid w:val="00535CF4"/>
    <w:rsid w:val="005474CD"/>
    <w:rsid w:val="005541F0"/>
    <w:rsid w:val="00561711"/>
    <w:rsid w:val="00567084"/>
    <w:rsid w:val="0056765E"/>
    <w:rsid w:val="00571D31"/>
    <w:rsid w:val="00572F3B"/>
    <w:rsid w:val="00581EC9"/>
    <w:rsid w:val="005840F0"/>
    <w:rsid w:val="00585F74"/>
    <w:rsid w:val="00591B25"/>
    <w:rsid w:val="005A061E"/>
    <w:rsid w:val="005A5E92"/>
    <w:rsid w:val="005B53F6"/>
    <w:rsid w:val="005B7EC5"/>
    <w:rsid w:val="005C52CA"/>
    <w:rsid w:val="005C6C38"/>
    <w:rsid w:val="005C7AE4"/>
    <w:rsid w:val="005D5BDB"/>
    <w:rsid w:val="005D7F11"/>
    <w:rsid w:val="005E3297"/>
    <w:rsid w:val="005E7BF9"/>
    <w:rsid w:val="005F641F"/>
    <w:rsid w:val="005F6711"/>
    <w:rsid w:val="00600B32"/>
    <w:rsid w:val="00601063"/>
    <w:rsid w:val="006017A0"/>
    <w:rsid w:val="006205E0"/>
    <w:rsid w:val="006208CF"/>
    <w:rsid w:val="00623677"/>
    <w:rsid w:val="00627358"/>
    <w:rsid w:val="00633276"/>
    <w:rsid w:val="00642EE9"/>
    <w:rsid w:val="0067007E"/>
    <w:rsid w:val="00670A47"/>
    <w:rsid w:val="00671CF5"/>
    <w:rsid w:val="0067337F"/>
    <w:rsid w:val="00691603"/>
    <w:rsid w:val="0069308F"/>
    <w:rsid w:val="0069698B"/>
    <w:rsid w:val="006B1A45"/>
    <w:rsid w:val="006B752D"/>
    <w:rsid w:val="006C4B7B"/>
    <w:rsid w:val="006C5D6C"/>
    <w:rsid w:val="006E6A6E"/>
    <w:rsid w:val="006F3866"/>
    <w:rsid w:val="00700E9A"/>
    <w:rsid w:val="0070219E"/>
    <w:rsid w:val="007023CB"/>
    <w:rsid w:val="007268F1"/>
    <w:rsid w:val="007274D6"/>
    <w:rsid w:val="00727CB5"/>
    <w:rsid w:val="007323D6"/>
    <w:rsid w:val="0073299D"/>
    <w:rsid w:val="00745183"/>
    <w:rsid w:val="00750B93"/>
    <w:rsid w:val="00750BCD"/>
    <w:rsid w:val="007510B1"/>
    <w:rsid w:val="00764513"/>
    <w:rsid w:val="00765689"/>
    <w:rsid w:val="00765CF6"/>
    <w:rsid w:val="00770237"/>
    <w:rsid w:val="0077028C"/>
    <w:rsid w:val="00786DC7"/>
    <w:rsid w:val="00787438"/>
    <w:rsid w:val="007A109F"/>
    <w:rsid w:val="007A7775"/>
    <w:rsid w:val="007C25C3"/>
    <w:rsid w:val="007D1751"/>
    <w:rsid w:val="007D3FD8"/>
    <w:rsid w:val="007F14B9"/>
    <w:rsid w:val="007F16CC"/>
    <w:rsid w:val="007F521B"/>
    <w:rsid w:val="00802842"/>
    <w:rsid w:val="00810E33"/>
    <w:rsid w:val="008119AF"/>
    <w:rsid w:val="0081527B"/>
    <w:rsid w:val="00821EB9"/>
    <w:rsid w:val="00823876"/>
    <w:rsid w:val="00824775"/>
    <w:rsid w:val="00826CBA"/>
    <w:rsid w:val="0082754A"/>
    <w:rsid w:val="00835447"/>
    <w:rsid w:val="0084237E"/>
    <w:rsid w:val="0085290D"/>
    <w:rsid w:val="00856075"/>
    <w:rsid w:val="00856166"/>
    <w:rsid w:val="008641FC"/>
    <w:rsid w:val="00866A7C"/>
    <w:rsid w:val="00866DB8"/>
    <w:rsid w:val="0087070C"/>
    <w:rsid w:val="008738C2"/>
    <w:rsid w:val="00875453"/>
    <w:rsid w:val="00882542"/>
    <w:rsid w:val="00891FE1"/>
    <w:rsid w:val="008A331C"/>
    <w:rsid w:val="008B23E9"/>
    <w:rsid w:val="008B45D7"/>
    <w:rsid w:val="008B495D"/>
    <w:rsid w:val="008D0B7C"/>
    <w:rsid w:val="008D5B9E"/>
    <w:rsid w:val="008F2E07"/>
    <w:rsid w:val="008F61A9"/>
    <w:rsid w:val="008F6EA7"/>
    <w:rsid w:val="009051A7"/>
    <w:rsid w:val="0090560F"/>
    <w:rsid w:val="00920D97"/>
    <w:rsid w:val="00932DF3"/>
    <w:rsid w:val="00935684"/>
    <w:rsid w:val="00946023"/>
    <w:rsid w:val="00953E21"/>
    <w:rsid w:val="0095703E"/>
    <w:rsid w:val="0096224A"/>
    <w:rsid w:val="009669A2"/>
    <w:rsid w:val="00970128"/>
    <w:rsid w:val="00980A81"/>
    <w:rsid w:val="00980D31"/>
    <w:rsid w:val="009903D4"/>
    <w:rsid w:val="009A5340"/>
    <w:rsid w:val="009C08BC"/>
    <w:rsid w:val="009C37D4"/>
    <w:rsid w:val="009C6780"/>
    <w:rsid w:val="009E1217"/>
    <w:rsid w:val="009F06D6"/>
    <w:rsid w:val="009F3E93"/>
    <w:rsid w:val="009F6631"/>
    <w:rsid w:val="009F72F3"/>
    <w:rsid w:val="00A21CA1"/>
    <w:rsid w:val="00A22753"/>
    <w:rsid w:val="00A30464"/>
    <w:rsid w:val="00A306F9"/>
    <w:rsid w:val="00A31C0B"/>
    <w:rsid w:val="00A33392"/>
    <w:rsid w:val="00A42274"/>
    <w:rsid w:val="00A6197C"/>
    <w:rsid w:val="00A65D05"/>
    <w:rsid w:val="00A670D3"/>
    <w:rsid w:val="00A6785A"/>
    <w:rsid w:val="00A73249"/>
    <w:rsid w:val="00A75234"/>
    <w:rsid w:val="00A77514"/>
    <w:rsid w:val="00A87E30"/>
    <w:rsid w:val="00A93C19"/>
    <w:rsid w:val="00A9647D"/>
    <w:rsid w:val="00AA655C"/>
    <w:rsid w:val="00AC0667"/>
    <w:rsid w:val="00AD1020"/>
    <w:rsid w:val="00AD697B"/>
    <w:rsid w:val="00AD7BBB"/>
    <w:rsid w:val="00AE12B6"/>
    <w:rsid w:val="00AE3A55"/>
    <w:rsid w:val="00AF1E41"/>
    <w:rsid w:val="00B03575"/>
    <w:rsid w:val="00B03950"/>
    <w:rsid w:val="00B06B27"/>
    <w:rsid w:val="00B07A84"/>
    <w:rsid w:val="00B20C2B"/>
    <w:rsid w:val="00B21030"/>
    <w:rsid w:val="00B25C66"/>
    <w:rsid w:val="00B325BD"/>
    <w:rsid w:val="00B3554F"/>
    <w:rsid w:val="00B37E2D"/>
    <w:rsid w:val="00B51613"/>
    <w:rsid w:val="00B566CD"/>
    <w:rsid w:val="00B612C5"/>
    <w:rsid w:val="00B72D0B"/>
    <w:rsid w:val="00BA0EED"/>
    <w:rsid w:val="00BA5421"/>
    <w:rsid w:val="00BB3117"/>
    <w:rsid w:val="00BB6982"/>
    <w:rsid w:val="00BB75A5"/>
    <w:rsid w:val="00BC05DF"/>
    <w:rsid w:val="00BC3133"/>
    <w:rsid w:val="00BC4FA4"/>
    <w:rsid w:val="00BD4EE2"/>
    <w:rsid w:val="00BE505B"/>
    <w:rsid w:val="00BE63D0"/>
    <w:rsid w:val="00C0020F"/>
    <w:rsid w:val="00C0126C"/>
    <w:rsid w:val="00C027BF"/>
    <w:rsid w:val="00C0453A"/>
    <w:rsid w:val="00C06633"/>
    <w:rsid w:val="00C06DDD"/>
    <w:rsid w:val="00C1067C"/>
    <w:rsid w:val="00C1317F"/>
    <w:rsid w:val="00C14629"/>
    <w:rsid w:val="00C179AA"/>
    <w:rsid w:val="00C17B87"/>
    <w:rsid w:val="00C269C5"/>
    <w:rsid w:val="00C315E5"/>
    <w:rsid w:val="00C44313"/>
    <w:rsid w:val="00C47052"/>
    <w:rsid w:val="00C505F7"/>
    <w:rsid w:val="00C54989"/>
    <w:rsid w:val="00C572CC"/>
    <w:rsid w:val="00C61639"/>
    <w:rsid w:val="00C67A45"/>
    <w:rsid w:val="00C704BE"/>
    <w:rsid w:val="00C76371"/>
    <w:rsid w:val="00C76E23"/>
    <w:rsid w:val="00C831BC"/>
    <w:rsid w:val="00C909FE"/>
    <w:rsid w:val="00C92554"/>
    <w:rsid w:val="00C93C5D"/>
    <w:rsid w:val="00CA2895"/>
    <w:rsid w:val="00CA4D4B"/>
    <w:rsid w:val="00CB4056"/>
    <w:rsid w:val="00CC2D76"/>
    <w:rsid w:val="00CC7A3B"/>
    <w:rsid w:val="00CD061B"/>
    <w:rsid w:val="00CE4AEA"/>
    <w:rsid w:val="00CE6008"/>
    <w:rsid w:val="00CE6FA6"/>
    <w:rsid w:val="00CF0677"/>
    <w:rsid w:val="00CF3E96"/>
    <w:rsid w:val="00CF5C3F"/>
    <w:rsid w:val="00D0023A"/>
    <w:rsid w:val="00D01665"/>
    <w:rsid w:val="00D1667C"/>
    <w:rsid w:val="00D30553"/>
    <w:rsid w:val="00D456E8"/>
    <w:rsid w:val="00D61902"/>
    <w:rsid w:val="00D61E52"/>
    <w:rsid w:val="00D6589D"/>
    <w:rsid w:val="00D767E6"/>
    <w:rsid w:val="00D767EC"/>
    <w:rsid w:val="00D770D5"/>
    <w:rsid w:val="00D90173"/>
    <w:rsid w:val="00DA5D27"/>
    <w:rsid w:val="00DB2DAB"/>
    <w:rsid w:val="00DB6D73"/>
    <w:rsid w:val="00DB734B"/>
    <w:rsid w:val="00DC402F"/>
    <w:rsid w:val="00DC4587"/>
    <w:rsid w:val="00DC6170"/>
    <w:rsid w:val="00DC6B46"/>
    <w:rsid w:val="00DD57EB"/>
    <w:rsid w:val="00E01083"/>
    <w:rsid w:val="00E11DD8"/>
    <w:rsid w:val="00E26EE6"/>
    <w:rsid w:val="00E3320F"/>
    <w:rsid w:val="00E41C7D"/>
    <w:rsid w:val="00E566CA"/>
    <w:rsid w:val="00E6192C"/>
    <w:rsid w:val="00E62B70"/>
    <w:rsid w:val="00E65CBE"/>
    <w:rsid w:val="00E7344A"/>
    <w:rsid w:val="00E83947"/>
    <w:rsid w:val="00E84B11"/>
    <w:rsid w:val="00E84C8F"/>
    <w:rsid w:val="00EA1F7E"/>
    <w:rsid w:val="00EA6E0B"/>
    <w:rsid w:val="00EA727A"/>
    <w:rsid w:val="00EB15F5"/>
    <w:rsid w:val="00EB1D06"/>
    <w:rsid w:val="00EB5AC5"/>
    <w:rsid w:val="00EB7919"/>
    <w:rsid w:val="00EE3A46"/>
    <w:rsid w:val="00EF4C30"/>
    <w:rsid w:val="00F012EC"/>
    <w:rsid w:val="00F248D5"/>
    <w:rsid w:val="00F32391"/>
    <w:rsid w:val="00F46461"/>
    <w:rsid w:val="00F4783B"/>
    <w:rsid w:val="00F574DF"/>
    <w:rsid w:val="00F627D6"/>
    <w:rsid w:val="00F64800"/>
    <w:rsid w:val="00F669A4"/>
    <w:rsid w:val="00F73177"/>
    <w:rsid w:val="00F738C3"/>
    <w:rsid w:val="00F76C6F"/>
    <w:rsid w:val="00F84738"/>
    <w:rsid w:val="00F85FA2"/>
    <w:rsid w:val="00F87F5A"/>
    <w:rsid w:val="00F905FE"/>
    <w:rsid w:val="00F92E32"/>
    <w:rsid w:val="00FB4101"/>
    <w:rsid w:val="00FC0F0F"/>
    <w:rsid w:val="00FC1090"/>
    <w:rsid w:val="00FD4346"/>
    <w:rsid w:val="00FD75CD"/>
    <w:rsid w:val="00FE3E33"/>
    <w:rsid w:val="00FF121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o-RO" w:eastAsia="ro-RO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7023CB"/>
    <w:rPr>
      <w:sz w:val="24"/>
      <w:szCs w:val="24"/>
    </w:rPr>
  </w:style>
  <w:style w:type="paragraph" w:styleId="Heading1">
    <w:name w:val="heading 1"/>
    <w:basedOn w:val="Normal"/>
    <w:next w:val="Normal"/>
    <w:qFormat/>
    <w:rsid w:val="002207CC"/>
    <w:pPr>
      <w:keepNext/>
      <w:outlineLvl w:val="0"/>
    </w:pPr>
    <w:rPr>
      <w:b/>
      <w:color w:val="000000"/>
      <w:szCs w:val="20"/>
      <w:lang w:val="en-US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BodyTextIndent">
    <w:name w:val="Body Text Indent"/>
    <w:basedOn w:val="Normal"/>
    <w:rsid w:val="002207CC"/>
    <w:pPr>
      <w:ind w:left="708"/>
      <w:jc w:val="both"/>
    </w:pPr>
    <w:rPr>
      <w:b/>
      <w:bCs/>
    </w:rPr>
  </w:style>
  <w:style w:type="paragraph" w:styleId="BodyText">
    <w:name w:val="Body Text"/>
    <w:basedOn w:val="Normal"/>
    <w:rsid w:val="0023436C"/>
    <w:pPr>
      <w:spacing w:after="120"/>
    </w:pPr>
  </w:style>
  <w:style w:type="paragraph" w:styleId="BalloonText">
    <w:name w:val="Balloon Text"/>
    <w:basedOn w:val="Normal"/>
    <w:semiHidden/>
    <w:rsid w:val="00671CF5"/>
    <w:rPr>
      <w:rFonts w:ascii="Tahoma" w:hAnsi="Tahoma" w:cs="Tahoma"/>
      <w:sz w:val="16"/>
      <w:szCs w:val="16"/>
    </w:rPr>
  </w:style>
  <w:style w:type="paragraph" w:styleId="Footer">
    <w:name w:val="footer"/>
    <w:basedOn w:val="Normal"/>
    <w:rsid w:val="00627358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627358"/>
  </w:style>
  <w:style w:type="paragraph" w:styleId="Header">
    <w:name w:val="header"/>
    <w:basedOn w:val="Normal"/>
    <w:rsid w:val="00A9647D"/>
    <w:pPr>
      <w:tabs>
        <w:tab w:val="center" w:pos="4320"/>
        <w:tab w:val="right" w:pos="8640"/>
      </w:tabs>
    </w:pPr>
    <w:rPr>
      <w:sz w:val="20"/>
      <w:szCs w:val="20"/>
      <w:lang w:val="en-US" w:eastAsia="en-US"/>
    </w:rPr>
  </w:style>
  <w:style w:type="table" w:styleId="TableGrid">
    <w:name w:val="Table Grid"/>
    <w:basedOn w:val="TableNormal"/>
    <w:rsid w:val="00A9647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7F521B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F583465-4B4A-4EBD-8890-40EC4A7ADC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191</TotalTime>
  <Pages>2</Pages>
  <Words>694</Words>
  <Characters>4027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R O M Â N I A</vt:lpstr>
    </vt:vector>
  </TitlesOfParts>
  <Company>PRIMARIA</Company>
  <LinksUpToDate>false</LinksUpToDate>
  <CharactersWithSpaces>4712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 O M Â N I A</dc:title>
  <dc:creator>STATIE1</dc:creator>
  <cp:lastModifiedBy>PRIMARIE</cp:lastModifiedBy>
  <cp:revision>31</cp:revision>
  <cp:lastPrinted>2011-09-14T10:41:00Z</cp:lastPrinted>
  <dcterms:created xsi:type="dcterms:W3CDTF">2020-03-24T07:11:00Z</dcterms:created>
  <dcterms:modified xsi:type="dcterms:W3CDTF">2020-03-24T10:31:00Z</dcterms:modified>
</cp:coreProperties>
</file>