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21A6A" w:rsidRPr="00971D5B" w:rsidRDefault="00321A6A" w:rsidP="00321A6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3192"/>
        <w:gridCol w:w="3192"/>
      </w:tblGrid>
      <w:tr w:rsidR="00321A6A" w:rsidRPr="009F2A2F">
        <w:trPr>
          <w:trHeight w:val="70"/>
        </w:trPr>
        <w:tc>
          <w:tcPr>
            <w:tcW w:w="3321" w:type="dxa"/>
            <w:shd w:val="clear" w:color="auto" w:fill="0000FF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D36C1" w:rsidRPr="00321A6A" w:rsidRDefault="002D36C1" w:rsidP="00AF292B">
      <w:pPr>
        <w:pStyle w:val="Heading1"/>
        <w:jc w:val="left"/>
        <w:rPr>
          <w:sz w:val="30"/>
          <w:szCs w:val="30"/>
          <w:lang w:val="ro-RO"/>
        </w:rPr>
      </w:pPr>
    </w:p>
    <w:p w:rsidR="0045292B" w:rsidRDefault="0045292B" w:rsidP="00055E15">
      <w:pPr>
        <w:pStyle w:val="Heading1"/>
        <w:rPr>
          <w:sz w:val="30"/>
          <w:szCs w:val="30"/>
          <w:lang w:val="pt-BR"/>
        </w:rPr>
      </w:pPr>
    </w:p>
    <w:p w:rsidR="002D36C1" w:rsidRPr="00E15250" w:rsidRDefault="00EB7233" w:rsidP="00055E15">
      <w:pPr>
        <w:pStyle w:val="Heading1"/>
        <w:rPr>
          <w:sz w:val="16"/>
          <w:szCs w:val="16"/>
          <w:lang w:val="pt-BR"/>
        </w:rPr>
      </w:pPr>
      <w:r>
        <w:rPr>
          <w:sz w:val="30"/>
          <w:szCs w:val="30"/>
          <w:lang w:val="pt-BR"/>
        </w:rPr>
        <w:t xml:space="preserve">DISPOZIŢIA </w:t>
      </w:r>
      <w:r w:rsidR="002D36C1" w:rsidRPr="00207886">
        <w:rPr>
          <w:sz w:val="30"/>
          <w:szCs w:val="30"/>
          <w:lang w:val="pt-BR"/>
        </w:rPr>
        <w:t>Nr</w:t>
      </w:r>
      <w:r w:rsidR="005965E6">
        <w:rPr>
          <w:sz w:val="30"/>
          <w:szCs w:val="30"/>
          <w:lang w:val="pt-BR"/>
        </w:rPr>
        <w:t>.</w:t>
      </w:r>
      <w:r w:rsidR="00BA31A0">
        <w:rPr>
          <w:sz w:val="30"/>
          <w:szCs w:val="30"/>
          <w:lang w:val="pt-BR"/>
        </w:rPr>
        <w:t xml:space="preserve"> </w:t>
      </w:r>
      <w:r w:rsidR="00D16319">
        <w:rPr>
          <w:sz w:val="30"/>
          <w:szCs w:val="30"/>
          <w:lang w:val="pt-BR"/>
        </w:rPr>
        <w:t>47</w:t>
      </w:r>
      <w:r w:rsidR="003E797E">
        <w:rPr>
          <w:sz w:val="30"/>
          <w:szCs w:val="30"/>
          <w:lang w:val="pt-BR"/>
        </w:rPr>
        <w:t>/</w:t>
      </w:r>
      <w:r w:rsidR="0056384A">
        <w:rPr>
          <w:sz w:val="30"/>
          <w:szCs w:val="30"/>
          <w:lang w:val="pt-BR"/>
        </w:rPr>
        <w:t>20</w:t>
      </w:r>
      <w:r w:rsidR="003A26FF">
        <w:rPr>
          <w:sz w:val="30"/>
          <w:szCs w:val="30"/>
          <w:lang w:val="pt-BR"/>
        </w:rPr>
        <w:t>20</w:t>
      </w:r>
    </w:p>
    <w:p w:rsidR="0045292B" w:rsidRPr="00AF292B" w:rsidRDefault="002D36C1" w:rsidP="00AF292B">
      <w:pPr>
        <w:pStyle w:val="Heading1"/>
        <w:rPr>
          <w:sz w:val="28"/>
          <w:szCs w:val="28"/>
          <w:lang w:val="pt-BR"/>
        </w:rPr>
      </w:pPr>
      <w:r w:rsidRPr="00FD6ECF">
        <w:rPr>
          <w:sz w:val="28"/>
          <w:szCs w:val="28"/>
          <w:lang w:val="pt-BR"/>
        </w:rPr>
        <w:t>p</w:t>
      </w:r>
      <w:r w:rsidR="00321A6A">
        <w:rPr>
          <w:sz w:val="28"/>
          <w:szCs w:val="28"/>
          <w:lang w:val="pt-BR"/>
        </w:rPr>
        <w:t>rivind acordarea unui ajutor de</w:t>
      </w:r>
      <w:r w:rsidRPr="00FD6ECF">
        <w:rPr>
          <w:sz w:val="28"/>
          <w:szCs w:val="28"/>
          <w:lang w:val="pt-BR"/>
        </w:rPr>
        <w:t xml:space="preserve"> urgenţă</w:t>
      </w:r>
      <w:r w:rsidR="001262AC">
        <w:rPr>
          <w:sz w:val="28"/>
          <w:szCs w:val="28"/>
          <w:lang w:val="pt-BR"/>
        </w:rPr>
        <w:t xml:space="preserve"> familiei</w:t>
      </w:r>
      <w:r w:rsidR="00C30AF0">
        <w:rPr>
          <w:sz w:val="28"/>
          <w:szCs w:val="28"/>
          <w:lang w:val="pt-BR"/>
        </w:rPr>
        <w:t xml:space="preserve"> </w:t>
      </w:r>
      <w:r w:rsidR="00B84788">
        <w:rPr>
          <w:sz w:val="28"/>
          <w:szCs w:val="28"/>
          <w:lang w:val="pt-BR"/>
        </w:rPr>
        <w:t>doamnei</w:t>
      </w:r>
      <w:r w:rsidR="00C114B3">
        <w:rPr>
          <w:sz w:val="28"/>
          <w:szCs w:val="28"/>
          <w:lang w:val="pt-BR"/>
        </w:rPr>
        <w:t xml:space="preserve"> </w:t>
      </w:r>
      <w:r w:rsidR="00BE2D7A">
        <w:rPr>
          <w:sz w:val="28"/>
          <w:szCs w:val="28"/>
          <w:lang w:val="pt-BR"/>
        </w:rPr>
        <w:t xml:space="preserve"> </w:t>
      </w:r>
      <w:r w:rsidR="00D16319">
        <w:rPr>
          <w:sz w:val="28"/>
          <w:szCs w:val="28"/>
          <w:u w:val="single"/>
          <w:lang w:val="pt-BR"/>
        </w:rPr>
        <w:t>FINARIU IONELA-MARINELA</w:t>
      </w:r>
      <w:r w:rsidR="007D26CB">
        <w:rPr>
          <w:sz w:val="28"/>
          <w:szCs w:val="28"/>
          <w:lang w:val="pt-BR"/>
        </w:rPr>
        <w:t>,</w:t>
      </w:r>
      <w:r w:rsidR="00086CE7">
        <w:rPr>
          <w:sz w:val="28"/>
          <w:szCs w:val="28"/>
          <w:lang w:val="pt-BR"/>
        </w:rPr>
        <w:t xml:space="preserve"> </w:t>
      </w:r>
      <w:r w:rsidR="00934812">
        <w:rPr>
          <w:sz w:val="28"/>
          <w:szCs w:val="28"/>
          <w:lang w:val="pt-BR"/>
        </w:rPr>
        <w:t>din</w:t>
      </w:r>
      <w:r w:rsidR="00DD6615">
        <w:rPr>
          <w:sz w:val="28"/>
          <w:szCs w:val="28"/>
          <w:lang w:val="pt-BR"/>
        </w:rPr>
        <w:t xml:space="preserve"> </w:t>
      </w:r>
      <w:r w:rsidR="00356F99">
        <w:rPr>
          <w:sz w:val="28"/>
          <w:szCs w:val="28"/>
          <w:lang w:val="pt-BR"/>
        </w:rPr>
        <w:t>comuna Rafaila</w:t>
      </w:r>
      <w:r w:rsidR="00934812">
        <w:rPr>
          <w:sz w:val="28"/>
          <w:szCs w:val="28"/>
          <w:lang w:val="pt-BR"/>
        </w:rPr>
        <w:t>, judetul Vaslui,</w:t>
      </w:r>
    </w:p>
    <w:p w:rsidR="00EB7233" w:rsidRPr="0027377A" w:rsidRDefault="00EB7233" w:rsidP="002D36C1">
      <w:pPr>
        <w:jc w:val="both"/>
        <w:rPr>
          <w:b/>
          <w:lang w:val="pt-BR"/>
        </w:rPr>
      </w:pPr>
    </w:p>
    <w:p w:rsidR="002032E3" w:rsidRDefault="002D36C1" w:rsidP="00615E88">
      <w:pPr>
        <w:tabs>
          <w:tab w:val="left" w:pos="720"/>
        </w:tabs>
        <w:jc w:val="both"/>
        <w:rPr>
          <w:lang w:val="pt-BR"/>
        </w:rPr>
      </w:pPr>
      <w:r w:rsidRPr="0027377A">
        <w:rPr>
          <w:lang w:val="pt-BR"/>
        </w:rPr>
        <w:tab/>
      </w:r>
      <w:r w:rsidRPr="00CF10F8">
        <w:rPr>
          <w:lang w:val="pt-BR"/>
        </w:rPr>
        <w:t>având în vede</w:t>
      </w:r>
      <w:r w:rsidR="00AA2AE2">
        <w:rPr>
          <w:lang w:val="pt-BR"/>
        </w:rPr>
        <w:t>re</w:t>
      </w:r>
      <w:r w:rsidR="0095256D">
        <w:rPr>
          <w:lang w:val="pt-BR"/>
        </w:rPr>
        <w:t>:</w:t>
      </w:r>
    </w:p>
    <w:p w:rsidR="00454C42" w:rsidRPr="001208F8" w:rsidRDefault="008508B1" w:rsidP="00615E88">
      <w:pPr>
        <w:tabs>
          <w:tab w:val="left" w:pos="720"/>
        </w:tabs>
        <w:jc w:val="both"/>
        <w:rPr>
          <w:lang w:val="en-US"/>
        </w:rPr>
      </w:pPr>
      <w:r>
        <w:rPr>
          <w:lang w:val="pt-BR"/>
        </w:rPr>
        <w:tab/>
        <w:t xml:space="preserve">- </w:t>
      </w:r>
      <w:r w:rsidR="00C30AF0">
        <w:rPr>
          <w:lang w:val="pt-BR"/>
        </w:rPr>
        <w:t>cererea d</w:t>
      </w:r>
      <w:r w:rsidR="00025B67">
        <w:rPr>
          <w:lang w:val="pt-BR"/>
        </w:rPr>
        <w:t>o</w:t>
      </w:r>
      <w:r w:rsidR="00B84788">
        <w:rPr>
          <w:lang w:val="pt-BR"/>
        </w:rPr>
        <w:t xml:space="preserve">amnei </w:t>
      </w:r>
      <w:r w:rsidR="00C114B3">
        <w:rPr>
          <w:lang w:val="pt-BR"/>
        </w:rPr>
        <w:t xml:space="preserve"> </w:t>
      </w:r>
      <w:r w:rsidR="00D16319">
        <w:rPr>
          <w:b/>
          <w:u w:val="single"/>
          <w:lang w:val="pt-BR"/>
        </w:rPr>
        <w:t>FINARIU IONELA-MARINELA</w:t>
      </w:r>
      <w:r w:rsidR="009E4A32">
        <w:rPr>
          <w:lang w:val="pt-BR"/>
        </w:rPr>
        <w:t>, din c</w:t>
      </w:r>
      <w:r w:rsidR="002D36C1" w:rsidRPr="009B55CD">
        <w:rPr>
          <w:lang w:val="pt-BR"/>
        </w:rPr>
        <w:t>omuna Rafa</w:t>
      </w:r>
      <w:r w:rsidR="000648A3" w:rsidRPr="009B55CD">
        <w:rPr>
          <w:lang w:val="pt-BR"/>
        </w:rPr>
        <w:t>il</w:t>
      </w:r>
      <w:r w:rsidR="001A5945">
        <w:rPr>
          <w:lang w:val="pt-BR"/>
        </w:rPr>
        <w:t>a,</w:t>
      </w:r>
      <w:r w:rsidR="008B12E8">
        <w:rPr>
          <w:lang w:val="pt-BR"/>
        </w:rPr>
        <w:t xml:space="preserve"> judetul Vaslui,</w:t>
      </w:r>
      <w:r w:rsidR="001A5945">
        <w:rPr>
          <w:lang w:val="pt-BR"/>
        </w:rPr>
        <w:t xml:space="preserve"> </w:t>
      </w:r>
      <w:r w:rsidR="008B12E8">
        <w:rPr>
          <w:lang w:val="pt-BR"/>
        </w:rPr>
        <w:t>înregistrată cu numărul</w:t>
      </w:r>
      <w:r w:rsidR="00454C42">
        <w:rPr>
          <w:lang w:val="pt-BR"/>
        </w:rPr>
        <w:t xml:space="preserve">  </w:t>
      </w:r>
      <w:r w:rsidR="00D16319">
        <w:rPr>
          <w:lang w:val="pt-BR"/>
        </w:rPr>
        <w:t>354/27.01.2020</w:t>
      </w:r>
      <w:r w:rsidR="00013793">
        <w:rPr>
          <w:lang w:val="pt-BR"/>
        </w:rPr>
        <w:t>,</w:t>
      </w:r>
      <w:r w:rsidR="00AA2AE2">
        <w:rPr>
          <w:lang w:val="pt-BR"/>
        </w:rPr>
        <w:t xml:space="preserve"> prin care solicita acordarea unui </w:t>
      </w:r>
      <w:r w:rsidR="002D36C1" w:rsidRPr="009B55CD">
        <w:rPr>
          <w:lang w:val="pt-BR"/>
        </w:rPr>
        <w:t xml:space="preserve">ajutor de </w:t>
      </w:r>
      <w:r w:rsidR="002924B2" w:rsidRPr="009B55CD">
        <w:rPr>
          <w:lang w:val="pt-BR"/>
        </w:rPr>
        <w:t>u</w:t>
      </w:r>
      <w:r>
        <w:rPr>
          <w:lang w:val="pt-BR"/>
        </w:rPr>
        <w:t>rgenţă</w:t>
      </w:r>
      <w:r w:rsidR="00C57D26">
        <w:rPr>
          <w:lang w:val="pt-BR"/>
        </w:rPr>
        <w:t xml:space="preserve"> ne</w:t>
      </w:r>
      <w:r w:rsidR="007B3408">
        <w:rPr>
          <w:lang w:val="pt-BR"/>
        </w:rPr>
        <w:t xml:space="preserve">cesar </w:t>
      </w:r>
      <w:r w:rsidR="00C966EB">
        <w:rPr>
          <w:lang w:val="pt-BR"/>
        </w:rPr>
        <w:t>pentru</w:t>
      </w:r>
      <w:r w:rsidR="00A751AF">
        <w:rPr>
          <w:lang w:val="pt-BR"/>
        </w:rPr>
        <w:t xml:space="preserve"> </w:t>
      </w:r>
      <w:r w:rsidR="00B84788">
        <w:rPr>
          <w:lang w:val="pt-BR"/>
        </w:rPr>
        <w:t>cheltuielile de inmormantare ale</w:t>
      </w:r>
      <w:r w:rsidR="003A26FF">
        <w:rPr>
          <w:lang w:val="pt-BR"/>
        </w:rPr>
        <w:t xml:space="preserve"> </w:t>
      </w:r>
      <w:r w:rsidR="00D16319">
        <w:rPr>
          <w:lang w:val="pt-BR"/>
        </w:rPr>
        <w:t>mamei sale</w:t>
      </w:r>
      <w:r w:rsidR="003A26FF">
        <w:rPr>
          <w:lang w:val="pt-BR"/>
        </w:rPr>
        <w:t xml:space="preserve">, </w:t>
      </w:r>
      <w:r w:rsidR="00D16319" w:rsidRPr="00C92148">
        <w:rPr>
          <w:b/>
          <w:lang w:val="pt-BR"/>
        </w:rPr>
        <w:t>CIOBANICA MARIA</w:t>
      </w:r>
      <w:r w:rsidR="00D16319">
        <w:rPr>
          <w:lang w:val="pt-BR"/>
        </w:rPr>
        <w:t>, beneficiara de VMG</w:t>
      </w:r>
      <w:r w:rsidR="001208F8">
        <w:rPr>
          <w:lang w:val="en-US"/>
        </w:rPr>
        <w:t>;</w:t>
      </w:r>
    </w:p>
    <w:p w:rsidR="00E772C6" w:rsidRPr="0027377A" w:rsidRDefault="008C48C8" w:rsidP="00615E88">
      <w:pPr>
        <w:tabs>
          <w:tab w:val="left" w:pos="720"/>
        </w:tabs>
        <w:jc w:val="both"/>
        <w:rPr>
          <w:lang w:val="it-IT"/>
        </w:rPr>
      </w:pPr>
      <w:r>
        <w:rPr>
          <w:lang w:val="pt-BR"/>
        </w:rPr>
        <w:tab/>
      </w:r>
      <w:r w:rsidR="008F6BD1">
        <w:rPr>
          <w:lang w:val="pt-BR"/>
        </w:rPr>
        <w:t xml:space="preserve"> </w:t>
      </w:r>
      <w:r w:rsidR="008F6BD1" w:rsidRPr="0027377A">
        <w:rPr>
          <w:lang w:val="it-IT"/>
        </w:rPr>
        <w:t>- prevederile Hotararii C</w:t>
      </w:r>
      <w:r w:rsidR="00E772C6" w:rsidRPr="0027377A">
        <w:rPr>
          <w:lang w:val="it-IT"/>
        </w:rPr>
        <w:t>onsiliului local al comunei Rafai</w:t>
      </w:r>
      <w:r w:rsidR="00317D2E" w:rsidRPr="0027377A">
        <w:rPr>
          <w:lang w:val="it-IT"/>
        </w:rPr>
        <w:t>l</w:t>
      </w:r>
      <w:r w:rsidR="008F6BD1" w:rsidRPr="0027377A">
        <w:rPr>
          <w:lang w:val="it-IT"/>
        </w:rPr>
        <w:t>a,</w:t>
      </w:r>
      <w:r w:rsidR="00C11B62" w:rsidRPr="0027377A">
        <w:rPr>
          <w:lang w:val="it-IT"/>
        </w:rPr>
        <w:t xml:space="preserve"> nr. </w:t>
      </w:r>
      <w:r w:rsidR="003A26FF">
        <w:rPr>
          <w:lang w:val="it-IT"/>
        </w:rPr>
        <w:t>06/22</w:t>
      </w:r>
      <w:r w:rsidR="0027377A" w:rsidRPr="0027377A">
        <w:rPr>
          <w:lang w:val="it-IT"/>
        </w:rPr>
        <w:t>.</w:t>
      </w:r>
      <w:r w:rsidR="003A26FF">
        <w:rPr>
          <w:lang w:val="it-IT"/>
        </w:rPr>
        <w:t>01.2020</w:t>
      </w:r>
      <w:r w:rsidR="00E772C6" w:rsidRPr="0027377A">
        <w:rPr>
          <w:lang w:val="it-IT"/>
        </w:rPr>
        <w:t xml:space="preserve">, privind </w:t>
      </w:r>
      <w:r w:rsidR="005D1968">
        <w:rPr>
          <w:lang w:val="it-IT"/>
        </w:rPr>
        <w:t xml:space="preserve">situatiile deosebite in care se pot acorda </w:t>
      </w:r>
      <w:r w:rsidR="003A26FF">
        <w:rPr>
          <w:lang w:val="it-IT"/>
        </w:rPr>
        <w:t>ajutoare de urgenta in anul 2020</w:t>
      </w:r>
      <w:r w:rsidR="000F0164">
        <w:rPr>
          <w:lang w:val="it-IT"/>
        </w:rPr>
        <w:t xml:space="preserve">; </w:t>
      </w:r>
    </w:p>
    <w:p w:rsidR="002A7FB7" w:rsidRDefault="00437936" w:rsidP="00437936">
      <w:pPr>
        <w:tabs>
          <w:tab w:val="left" w:pos="720"/>
        </w:tabs>
        <w:jc w:val="both"/>
        <w:rPr>
          <w:lang w:val="it-IT"/>
        </w:rPr>
      </w:pPr>
      <w:r w:rsidRPr="00C13469">
        <w:rPr>
          <w:lang w:val="it-IT"/>
        </w:rPr>
        <w:t xml:space="preserve">          </w:t>
      </w:r>
      <w:r w:rsidR="008C48C8">
        <w:rPr>
          <w:lang w:val="it-IT"/>
        </w:rPr>
        <w:t xml:space="preserve">    </w:t>
      </w:r>
      <w:r w:rsidR="000F0164">
        <w:rPr>
          <w:lang w:val="it-IT"/>
        </w:rPr>
        <w:t>-</w:t>
      </w:r>
      <w:r w:rsidR="008C48C8">
        <w:rPr>
          <w:lang w:val="it-IT"/>
        </w:rPr>
        <w:t xml:space="preserve"> </w:t>
      </w:r>
      <w:r w:rsidRPr="00C13469">
        <w:rPr>
          <w:lang w:val="it-IT"/>
        </w:rPr>
        <w:t xml:space="preserve"> </w:t>
      </w:r>
      <w:r w:rsidRPr="00437936">
        <w:rPr>
          <w:lang w:val="it-IT"/>
        </w:rPr>
        <w:t xml:space="preserve">in conformitate cu prevederile </w:t>
      </w:r>
      <w:r w:rsidR="000F0164">
        <w:rPr>
          <w:lang w:val="it-IT"/>
        </w:rPr>
        <w:t>Hotararii de Guvern nr. 1291/2012 pentru modif</w:t>
      </w:r>
      <w:r w:rsidR="004D438D">
        <w:rPr>
          <w:lang w:val="it-IT"/>
        </w:rPr>
        <w:t>icarea si completarea Normelor m</w:t>
      </w:r>
      <w:r w:rsidR="000F0164">
        <w:rPr>
          <w:lang w:val="it-IT"/>
        </w:rPr>
        <w:t>etodologice de aplicare a prevederilor Legii 416/2001 privind venitul minim garantat, aprobate prin Hotararea Guvernului nr.50/2011, a Normelor metodologice de aplicare a prevederilor Ordonantei de Urgenta a Guvernului nr. 111/2010 privind concediul si indemnizatia lunara pentru cresterea copilului, aprobate prin Hotararea Guvernului nr. 52/2011 si pentru modificarea</w:t>
      </w:r>
      <w:r w:rsidR="004D438D">
        <w:rPr>
          <w:lang w:val="it-IT"/>
        </w:rPr>
        <w:t xml:space="preserve"> Normelor metodologice de aplicare a prevederilor Legii nr.277/2010 privind alocatia pentru sustinerea familiei, aprobate prin Hotararea guvernului nr. 38/2011 si a Normelor metodologice de aplicare a Legii nr. 61/1993 privind alocatia de stat pentru copii, precum si pentru reglementarea modalitatilor de stab si plata a alocatiei de stat pentru copii, aprobate prin Hotararea Guvernului nr. 577/2008, coroborat cu art. 28 alin. (2), (4) si (5) din Legea 416/2001 si art. 41 din Normele metodologice de aplicare</w:t>
      </w:r>
      <w:r w:rsidR="002A7FB7">
        <w:rPr>
          <w:lang w:val="it-IT"/>
        </w:rPr>
        <w:t xml:space="preserve"> a prevederilor Legii nr. 416/2001 privind venitul minim garantat;</w:t>
      </w:r>
    </w:p>
    <w:p w:rsidR="002D36C1" w:rsidRPr="00AF292B" w:rsidRDefault="00F50FE3" w:rsidP="002D36C1">
      <w:pPr>
        <w:ind w:firstLine="720"/>
        <w:jc w:val="both"/>
        <w:rPr>
          <w:lang w:val="en-US"/>
        </w:rPr>
      </w:pPr>
      <w:r w:rsidRPr="003E20AC">
        <w:rPr>
          <w:lang w:val="pt-BR"/>
        </w:rPr>
        <w:t>în temeiul prevederilor</w:t>
      </w:r>
      <w:r w:rsidR="00A90D89" w:rsidRPr="003E20AC">
        <w:rPr>
          <w:lang w:val="pt-BR"/>
        </w:rPr>
        <w:t xml:space="preserve"> art. </w:t>
      </w:r>
      <w:r w:rsidR="00AF292B">
        <w:rPr>
          <w:lang w:val="pt-BR"/>
        </w:rPr>
        <w:t xml:space="preserve">155, alin. (1) lit. </w:t>
      </w:r>
      <w:r w:rsidR="00AF292B">
        <w:rPr>
          <w:lang w:val="en-US"/>
        </w:rPr>
        <w:t>“</w:t>
      </w:r>
      <w:proofErr w:type="gramStart"/>
      <w:r w:rsidR="00AF292B">
        <w:rPr>
          <w:lang w:val="en-US"/>
        </w:rPr>
        <w:t>d</w:t>
      </w:r>
      <w:proofErr w:type="gramEnd"/>
      <w:r w:rsidR="00AF292B">
        <w:rPr>
          <w:lang w:val="en-US"/>
        </w:rPr>
        <w:t xml:space="preserve">”, alin. (5) </w:t>
      </w:r>
      <w:proofErr w:type="gramStart"/>
      <w:r w:rsidR="00AF292B">
        <w:rPr>
          <w:lang w:val="en-US"/>
        </w:rPr>
        <w:t>lit</w:t>
      </w:r>
      <w:proofErr w:type="gramEnd"/>
      <w:r w:rsidR="00AF292B">
        <w:rPr>
          <w:lang w:val="en-US"/>
        </w:rPr>
        <w:t>. “</w:t>
      </w:r>
      <w:proofErr w:type="gramStart"/>
      <w:r w:rsidR="00AF292B">
        <w:rPr>
          <w:lang w:val="en-US"/>
        </w:rPr>
        <w:t>a</w:t>
      </w:r>
      <w:proofErr w:type="gramEnd"/>
      <w:r w:rsidR="00AF292B">
        <w:rPr>
          <w:lang w:val="en-US"/>
        </w:rPr>
        <w:t xml:space="preserve">” si art. </w:t>
      </w:r>
      <w:proofErr w:type="gramStart"/>
      <w:r w:rsidR="00AF292B">
        <w:rPr>
          <w:lang w:val="en-US"/>
        </w:rPr>
        <w:t>196, alin.</w:t>
      </w:r>
      <w:proofErr w:type="gramEnd"/>
      <w:r w:rsidR="00AF292B">
        <w:rPr>
          <w:lang w:val="en-US"/>
        </w:rPr>
        <w:t xml:space="preserve"> (1), lit.”</w:t>
      </w:r>
      <w:proofErr w:type="gramStart"/>
      <w:r w:rsidR="00AF292B">
        <w:rPr>
          <w:lang w:val="en-US"/>
        </w:rPr>
        <w:t>b</w:t>
      </w:r>
      <w:proofErr w:type="gramEnd"/>
      <w:r w:rsidR="00AF292B">
        <w:rPr>
          <w:lang w:val="en-US"/>
        </w:rPr>
        <w:t xml:space="preserve">” din O.U.G. nr. </w:t>
      </w:r>
      <w:proofErr w:type="gramStart"/>
      <w:r w:rsidR="00AF292B">
        <w:rPr>
          <w:lang w:val="en-US"/>
        </w:rPr>
        <w:t>57/2019 privind Codul administrativ.</w:t>
      </w:r>
      <w:proofErr w:type="gramEnd"/>
    </w:p>
    <w:p w:rsidR="00AF292B" w:rsidRDefault="0045292B" w:rsidP="0045292B">
      <w:pPr>
        <w:tabs>
          <w:tab w:val="left" w:pos="1185"/>
          <w:tab w:val="center" w:pos="5040"/>
        </w:tabs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ab/>
      </w:r>
    </w:p>
    <w:p w:rsidR="00617F87" w:rsidRPr="00321A6A" w:rsidRDefault="00C170DE" w:rsidP="00AF292B">
      <w:pPr>
        <w:tabs>
          <w:tab w:val="left" w:pos="1185"/>
          <w:tab w:val="center" w:pos="5040"/>
        </w:tabs>
        <w:jc w:val="center"/>
        <w:rPr>
          <w:b/>
          <w:i/>
          <w:sz w:val="28"/>
          <w:szCs w:val="28"/>
          <w:lang w:val="pt-BR"/>
        </w:rPr>
      </w:pPr>
      <w:r w:rsidRPr="00321A6A">
        <w:rPr>
          <w:b/>
          <w:i/>
          <w:sz w:val="28"/>
          <w:szCs w:val="28"/>
          <w:lang w:val="pt-BR"/>
        </w:rPr>
        <w:t xml:space="preserve">Fînariu </w:t>
      </w:r>
      <w:r w:rsidR="00617F87" w:rsidRPr="00321A6A">
        <w:rPr>
          <w:b/>
          <w:i/>
          <w:sz w:val="28"/>
          <w:szCs w:val="28"/>
          <w:lang w:val="pt-BR"/>
        </w:rPr>
        <w:t>Constantin, primar al comunei Rafaila, j</w:t>
      </w:r>
      <w:r w:rsidR="00182AE7" w:rsidRPr="00321A6A">
        <w:rPr>
          <w:b/>
          <w:i/>
          <w:sz w:val="28"/>
          <w:szCs w:val="28"/>
          <w:lang w:val="pt-BR"/>
        </w:rPr>
        <w:t>udetul Vaslui,</w:t>
      </w:r>
    </w:p>
    <w:p w:rsidR="00AF292B" w:rsidRDefault="00AF292B" w:rsidP="0045292B">
      <w:pPr>
        <w:ind w:left="720"/>
        <w:jc w:val="center"/>
        <w:rPr>
          <w:b/>
          <w:sz w:val="28"/>
          <w:szCs w:val="28"/>
          <w:lang w:val="fr-FR"/>
        </w:rPr>
      </w:pPr>
    </w:p>
    <w:p w:rsidR="002D36C1" w:rsidRPr="0045292B" w:rsidRDefault="002D36C1" w:rsidP="0045292B">
      <w:pPr>
        <w:ind w:left="720"/>
        <w:jc w:val="center"/>
        <w:rPr>
          <w:b/>
          <w:sz w:val="28"/>
          <w:szCs w:val="28"/>
          <w:lang w:val="fr-FR"/>
        </w:rPr>
      </w:pPr>
      <w:r w:rsidRPr="00321A6A">
        <w:rPr>
          <w:b/>
          <w:sz w:val="28"/>
          <w:szCs w:val="28"/>
          <w:lang w:val="fr-FR"/>
        </w:rPr>
        <w:t>D I S P U N :</w:t>
      </w:r>
    </w:p>
    <w:p w:rsidR="002D36C1" w:rsidRPr="00147039" w:rsidRDefault="00220832" w:rsidP="002D36C1">
      <w:pPr>
        <w:jc w:val="both"/>
        <w:rPr>
          <w:lang w:val="pt-BR"/>
        </w:rPr>
      </w:pPr>
      <w:r w:rsidRPr="00321A6A">
        <w:rPr>
          <w:b/>
          <w:lang w:val="fr-FR"/>
        </w:rPr>
        <w:tab/>
      </w:r>
      <w:r w:rsidRPr="00DB306D">
        <w:rPr>
          <w:b/>
          <w:lang w:val="pt-BR"/>
        </w:rPr>
        <w:t>Art.</w:t>
      </w:r>
      <w:r w:rsidR="002D36C1" w:rsidRPr="00DB306D">
        <w:rPr>
          <w:b/>
          <w:lang w:val="pt-BR"/>
        </w:rPr>
        <w:t xml:space="preserve">1. </w:t>
      </w:r>
      <w:r w:rsidR="002D36C1" w:rsidRPr="001349E1">
        <w:rPr>
          <w:lang w:val="pt-BR"/>
        </w:rPr>
        <w:t>Se a</w:t>
      </w:r>
      <w:r w:rsidR="00890E3F" w:rsidRPr="001349E1">
        <w:rPr>
          <w:lang w:val="pt-BR"/>
        </w:rPr>
        <w:t>cordă un ajutor</w:t>
      </w:r>
      <w:r w:rsidR="00AA2AE2">
        <w:rPr>
          <w:lang w:val="pt-BR"/>
        </w:rPr>
        <w:t xml:space="preserve"> de </w:t>
      </w:r>
      <w:r w:rsidR="0003350B">
        <w:rPr>
          <w:lang w:val="pt-BR"/>
        </w:rPr>
        <w:t>urg</w:t>
      </w:r>
      <w:r w:rsidR="00A32D83">
        <w:rPr>
          <w:lang w:val="pt-BR"/>
        </w:rPr>
        <w:t>enţ</w:t>
      </w:r>
      <w:r w:rsidR="00C204CF">
        <w:rPr>
          <w:lang w:val="pt-BR"/>
        </w:rPr>
        <w:t xml:space="preserve">ă </w:t>
      </w:r>
      <w:r w:rsidR="001262AC">
        <w:rPr>
          <w:lang w:val="pt-BR"/>
        </w:rPr>
        <w:t xml:space="preserve">familiei </w:t>
      </w:r>
      <w:r w:rsidR="00B84788">
        <w:rPr>
          <w:lang w:val="pt-BR"/>
        </w:rPr>
        <w:t xml:space="preserve">doamnei </w:t>
      </w:r>
      <w:r w:rsidR="00BE2D7A">
        <w:rPr>
          <w:lang w:val="pt-BR"/>
        </w:rPr>
        <w:t xml:space="preserve"> </w:t>
      </w:r>
      <w:r w:rsidR="00D16319">
        <w:rPr>
          <w:b/>
          <w:u w:val="single"/>
          <w:lang w:val="pt-BR"/>
        </w:rPr>
        <w:t>FINARIU IONELA-MARINELA</w:t>
      </w:r>
      <w:r w:rsidR="00625573">
        <w:rPr>
          <w:lang w:val="pt-BR"/>
        </w:rPr>
        <w:t>,</w:t>
      </w:r>
      <w:r w:rsidR="007053C0">
        <w:rPr>
          <w:lang w:val="pt-BR"/>
        </w:rPr>
        <w:t xml:space="preserve"> </w:t>
      </w:r>
      <w:r w:rsidR="00484102">
        <w:rPr>
          <w:lang w:val="pt-BR"/>
        </w:rPr>
        <w:t>cu domiciliul in</w:t>
      </w:r>
      <w:r w:rsidR="000535F6">
        <w:rPr>
          <w:lang w:val="pt-BR"/>
        </w:rPr>
        <w:t xml:space="preserve"> </w:t>
      </w:r>
      <w:r w:rsidR="00356F99">
        <w:rPr>
          <w:lang w:val="pt-BR"/>
        </w:rPr>
        <w:t>comuna Rafaila</w:t>
      </w:r>
      <w:r w:rsidR="00484102">
        <w:rPr>
          <w:lang w:val="pt-BR"/>
        </w:rPr>
        <w:t>, judetul Vaslui,</w:t>
      </w:r>
      <w:r w:rsidR="003C2D66">
        <w:rPr>
          <w:lang w:val="pt-BR"/>
        </w:rPr>
        <w:t xml:space="preserve"> în suma de </w:t>
      </w:r>
      <w:r w:rsidR="00B84788">
        <w:rPr>
          <w:lang w:val="pt-BR"/>
        </w:rPr>
        <w:t>1.0</w:t>
      </w:r>
      <w:r w:rsidR="007B4BCF">
        <w:rPr>
          <w:lang w:val="pt-BR"/>
        </w:rPr>
        <w:t>00</w:t>
      </w:r>
      <w:r w:rsidR="00605ACF">
        <w:rPr>
          <w:lang w:val="pt-BR"/>
        </w:rPr>
        <w:t xml:space="preserve"> </w:t>
      </w:r>
      <w:r w:rsidR="008862C2">
        <w:rPr>
          <w:lang w:val="pt-BR"/>
        </w:rPr>
        <w:t xml:space="preserve">( </w:t>
      </w:r>
      <w:r w:rsidR="00B84788">
        <w:rPr>
          <w:lang w:val="pt-BR"/>
        </w:rPr>
        <w:t>una mie</w:t>
      </w:r>
      <w:r w:rsidR="00484102" w:rsidRPr="00735983">
        <w:rPr>
          <w:lang w:val="pt-BR"/>
        </w:rPr>
        <w:t>)</w:t>
      </w:r>
      <w:r w:rsidR="00EB4D9F">
        <w:rPr>
          <w:b/>
          <w:lang w:val="pt-BR"/>
        </w:rPr>
        <w:t xml:space="preserve"> </w:t>
      </w:r>
      <w:r w:rsidR="003C2D66" w:rsidRPr="00B762FE">
        <w:rPr>
          <w:lang w:val="pt-BR"/>
        </w:rPr>
        <w:t>lei</w:t>
      </w:r>
      <w:r w:rsidR="00DB306D">
        <w:rPr>
          <w:lang w:val="pt-BR"/>
        </w:rPr>
        <w:t xml:space="preserve"> .</w:t>
      </w:r>
    </w:p>
    <w:p w:rsidR="00FB6338" w:rsidRPr="00B055D0" w:rsidRDefault="00220832" w:rsidP="00FB6338">
      <w:pPr>
        <w:tabs>
          <w:tab w:val="left" w:pos="720"/>
        </w:tabs>
        <w:jc w:val="both"/>
      </w:pPr>
      <w:r>
        <w:rPr>
          <w:b/>
          <w:lang w:val="pt-BR"/>
        </w:rPr>
        <w:tab/>
        <w:t>Art.</w:t>
      </w:r>
      <w:r w:rsidR="002D36C1" w:rsidRPr="005F323A">
        <w:rPr>
          <w:b/>
          <w:lang w:val="pt-BR"/>
        </w:rPr>
        <w:t>2</w:t>
      </w:r>
      <w:r w:rsidR="00FB6338">
        <w:rPr>
          <w:b/>
          <w:lang w:val="pt-BR"/>
        </w:rPr>
        <w:t xml:space="preserve">. </w:t>
      </w:r>
      <w:r w:rsidR="0029799C">
        <w:rPr>
          <w:lang w:val="pt-BR"/>
        </w:rPr>
        <w:t>Prevederile prezentei dispozitii vor fi aduse la indeplinire de</w:t>
      </w:r>
      <w:r w:rsidR="0029799C" w:rsidRPr="008D283E">
        <w:rPr>
          <w:lang w:val="pt-BR"/>
        </w:rPr>
        <w:t xml:space="preserve"> </w:t>
      </w:r>
      <w:r w:rsidR="0056384A">
        <w:rPr>
          <w:lang w:val="pt-BR"/>
        </w:rPr>
        <w:t>asistent</w:t>
      </w:r>
      <w:r w:rsidR="000102D0">
        <w:rPr>
          <w:lang w:val="pt-BR"/>
        </w:rPr>
        <w:t>ul</w:t>
      </w:r>
      <w:r w:rsidR="0056384A">
        <w:rPr>
          <w:lang w:val="pt-BR"/>
        </w:rPr>
        <w:t xml:space="preserve"> social</w:t>
      </w:r>
      <w:r w:rsidR="00A973EC">
        <w:rPr>
          <w:lang w:val="pt-BR"/>
        </w:rPr>
        <w:t xml:space="preserve"> si </w:t>
      </w:r>
      <w:r w:rsidR="00A8314F">
        <w:rPr>
          <w:lang w:val="pt-BR"/>
        </w:rPr>
        <w:t>contabilul</w:t>
      </w:r>
      <w:r w:rsidR="00A973EC">
        <w:rPr>
          <w:lang w:val="pt-BR"/>
        </w:rPr>
        <w:t xml:space="preserve"> </w:t>
      </w:r>
      <w:r w:rsidR="00FB6338">
        <w:rPr>
          <w:lang w:val="pt-BR"/>
        </w:rPr>
        <w:t xml:space="preserve">din cadrul </w:t>
      </w:r>
      <w:r w:rsidR="0027354C">
        <w:t>aparatului de specialitate al primarului</w:t>
      </w:r>
      <w:r w:rsidR="00FB6338">
        <w:t xml:space="preserve"> comunei Rafaila, judeţul Vaslui.</w:t>
      </w:r>
    </w:p>
    <w:p w:rsidR="002D36C1" w:rsidRPr="0045292B" w:rsidRDefault="002D36C1" w:rsidP="0045292B">
      <w:pPr>
        <w:ind w:firstLine="720"/>
        <w:jc w:val="both"/>
        <w:rPr>
          <w:lang w:val="pt-BR"/>
        </w:rPr>
      </w:pPr>
      <w:r w:rsidRPr="007D0DD4">
        <w:rPr>
          <w:lang w:val="pt-BR"/>
        </w:rPr>
        <w:t xml:space="preserve"> </w:t>
      </w:r>
      <w:r w:rsidR="005A7087" w:rsidRPr="005A7087">
        <w:rPr>
          <w:b/>
          <w:lang w:val="pt-BR"/>
        </w:rPr>
        <w:t>Art. 3.</w:t>
      </w:r>
      <w:r w:rsidR="005A7087">
        <w:rPr>
          <w:lang w:val="pt-BR"/>
        </w:rPr>
        <w:t xml:space="preserve"> </w:t>
      </w:r>
      <w:r w:rsidRPr="007D0DD4">
        <w:rPr>
          <w:lang w:val="pt-BR"/>
        </w:rPr>
        <w:t>Copie dupa pre</w:t>
      </w:r>
      <w:r w:rsidR="00094885">
        <w:rPr>
          <w:lang w:val="pt-BR"/>
        </w:rPr>
        <w:t>zenta se va comunica titularului</w:t>
      </w:r>
      <w:r w:rsidRPr="007D0DD4">
        <w:rPr>
          <w:lang w:val="pt-BR"/>
        </w:rPr>
        <w:t xml:space="preserve"> de ajutor de urgenţă în termen de 5 zile de la data emiterii.</w:t>
      </w:r>
    </w:p>
    <w:p w:rsidR="002D36C1" w:rsidRPr="00292D40" w:rsidRDefault="002D36C1" w:rsidP="002D36C1">
      <w:pPr>
        <w:jc w:val="both"/>
        <w:rPr>
          <w:b/>
          <w:i/>
          <w:sz w:val="26"/>
          <w:szCs w:val="26"/>
          <w:lang w:val="pt-BR"/>
        </w:rPr>
      </w:pP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292D40">
        <w:rPr>
          <w:b/>
          <w:sz w:val="26"/>
          <w:szCs w:val="26"/>
          <w:lang w:val="pt-BR"/>
        </w:rPr>
        <w:t xml:space="preserve">          </w:t>
      </w:r>
      <w:r w:rsidR="00164503" w:rsidRPr="00292D40">
        <w:rPr>
          <w:b/>
          <w:sz w:val="26"/>
          <w:szCs w:val="26"/>
          <w:lang w:val="pt-BR"/>
        </w:rPr>
        <w:t xml:space="preserve">                      </w:t>
      </w:r>
      <w:r w:rsidR="00E6045C" w:rsidRPr="00292D40">
        <w:rPr>
          <w:b/>
          <w:sz w:val="26"/>
          <w:szCs w:val="26"/>
          <w:lang w:val="pt-BR"/>
        </w:rPr>
        <w:t xml:space="preserve">  </w:t>
      </w:r>
      <w:r w:rsidRPr="00292D40">
        <w:rPr>
          <w:b/>
          <w:sz w:val="26"/>
          <w:szCs w:val="26"/>
          <w:lang w:val="pt-BR"/>
        </w:rPr>
        <w:t xml:space="preserve"> </w:t>
      </w:r>
      <w:r w:rsidR="002D5D25" w:rsidRPr="00292D40">
        <w:rPr>
          <w:b/>
          <w:i/>
          <w:sz w:val="26"/>
          <w:szCs w:val="26"/>
          <w:lang w:val="pt-BR"/>
        </w:rPr>
        <w:t>Data astăz</w:t>
      </w:r>
      <w:r w:rsidR="001C0D59">
        <w:rPr>
          <w:b/>
          <w:i/>
          <w:sz w:val="26"/>
          <w:szCs w:val="26"/>
          <w:lang w:val="pt-BR"/>
        </w:rPr>
        <w:t>i</w:t>
      </w:r>
      <w:r w:rsidR="00255A9D">
        <w:rPr>
          <w:b/>
          <w:i/>
          <w:sz w:val="26"/>
          <w:szCs w:val="26"/>
          <w:lang w:val="pt-BR"/>
        </w:rPr>
        <w:t>,</w:t>
      </w:r>
      <w:r w:rsidR="006953A6">
        <w:rPr>
          <w:b/>
          <w:i/>
          <w:sz w:val="26"/>
          <w:szCs w:val="26"/>
          <w:lang w:val="pt-BR"/>
        </w:rPr>
        <w:t xml:space="preserve"> </w:t>
      </w:r>
      <w:r w:rsidR="001262AC">
        <w:rPr>
          <w:b/>
          <w:i/>
          <w:sz w:val="26"/>
          <w:szCs w:val="26"/>
          <w:lang w:val="pt-BR"/>
        </w:rPr>
        <w:t xml:space="preserve"> </w:t>
      </w:r>
      <w:r w:rsidR="00D16319">
        <w:rPr>
          <w:b/>
          <w:i/>
          <w:sz w:val="26"/>
          <w:szCs w:val="26"/>
          <w:lang w:val="pt-BR"/>
        </w:rPr>
        <w:t>20 februarie</w:t>
      </w:r>
      <w:r w:rsidR="003A26FF">
        <w:rPr>
          <w:b/>
          <w:i/>
          <w:sz w:val="26"/>
          <w:szCs w:val="26"/>
          <w:lang w:val="pt-BR"/>
        </w:rPr>
        <w:t xml:space="preserve"> 2020</w:t>
      </w:r>
    </w:p>
    <w:p w:rsidR="002D36C1" w:rsidRPr="005F323A" w:rsidRDefault="002D36C1" w:rsidP="0045292B">
      <w:pPr>
        <w:rPr>
          <w:lang w:val="pt-BR"/>
        </w:rPr>
      </w:pPr>
    </w:p>
    <w:p w:rsidR="002D36C1" w:rsidRDefault="002D36C1" w:rsidP="00292D40">
      <w:pPr>
        <w:jc w:val="center"/>
        <w:rPr>
          <w:b/>
          <w:lang w:val="pt-BR"/>
        </w:rPr>
      </w:pPr>
      <w:r w:rsidRPr="005F323A">
        <w:rPr>
          <w:b/>
          <w:lang w:val="pt-BR"/>
        </w:rPr>
        <w:t>P R I M A R,</w:t>
      </w:r>
    </w:p>
    <w:p w:rsidR="001C0D59" w:rsidRDefault="001C0D59" w:rsidP="00625573">
      <w:pPr>
        <w:spacing w:line="360" w:lineRule="auto"/>
        <w:jc w:val="center"/>
        <w:rPr>
          <w:b/>
          <w:lang w:val="pt-BR"/>
        </w:rPr>
      </w:pPr>
    </w:p>
    <w:p w:rsidR="002D36C1" w:rsidRPr="0005501B" w:rsidRDefault="008F6BD1" w:rsidP="008F6BD1">
      <w:pPr>
        <w:rPr>
          <w:rFonts w:ascii="AlgerianBasDEE" w:hAnsi="AlgerianBasDEE"/>
          <w:b/>
          <w:i/>
          <w:lang w:val="pt-BR"/>
        </w:rPr>
      </w:pPr>
      <w:r>
        <w:rPr>
          <w:b/>
          <w:lang w:val="pt-BR"/>
        </w:rPr>
        <w:t xml:space="preserve">                                                            </w:t>
      </w:r>
      <w:r w:rsidR="002D36C1" w:rsidRPr="0005501B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Constantin</w:t>
      </w:r>
    </w:p>
    <w:p w:rsidR="002D36C1" w:rsidRPr="0005501B" w:rsidRDefault="002D36C1" w:rsidP="00735D66">
      <w:pPr>
        <w:jc w:val="center"/>
        <w:rPr>
          <w:lang w:val="pt-BR"/>
        </w:rPr>
      </w:pPr>
    </w:p>
    <w:p w:rsidR="002D36C1" w:rsidRPr="005F323A" w:rsidRDefault="002D36C1" w:rsidP="007758F3">
      <w:pPr>
        <w:jc w:val="both"/>
        <w:rPr>
          <w:b/>
          <w:lang w:val="fr-FR"/>
        </w:rPr>
      </w:pPr>
      <w:r w:rsidRPr="0005501B">
        <w:rPr>
          <w:lang w:val="pt-BR"/>
        </w:rPr>
        <w:t xml:space="preserve">                                                                          </w:t>
      </w:r>
      <w:r w:rsidR="00DA4257" w:rsidRPr="0005501B">
        <w:rPr>
          <w:lang w:val="pt-BR"/>
        </w:rPr>
        <w:t xml:space="preserve">                             </w:t>
      </w:r>
      <w:r w:rsidR="0017775F">
        <w:rPr>
          <w:lang w:val="pt-BR"/>
        </w:rPr>
        <w:t xml:space="preserve">      </w:t>
      </w:r>
      <w:r w:rsidRPr="005F323A">
        <w:rPr>
          <w:b/>
          <w:lang w:val="fr-FR"/>
        </w:rPr>
        <w:t>Avizat pentru legalitate,</w:t>
      </w:r>
    </w:p>
    <w:p w:rsidR="002D36C1" w:rsidRPr="00DA4257" w:rsidRDefault="002D36C1" w:rsidP="00F42604">
      <w:pPr>
        <w:spacing w:line="360" w:lineRule="auto"/>
        <w:jc w:val="both"/>
        <w:rPr>
          <w:b/>
          <w:lang w:val="pt-BR"/>
        </w:rPr>
      </w:pPr>
      <w:r w:rsidRPr="00277873">
        <w:rPr>
          <w:b/>
          <w:lang w:val="fr-FR"/>
        </w:rPr>
        <w:t xml:space="preserve">                                                                                                      </w:t>
      </w:r>
      <w:r w:rsidR="00DA4257" w:rsidRPr="00277873">
        <w:rPr>
          <w:b/>
          <w:lang w:val="fr-FR"/>
        </w:rPr>
        <w:t xml:space="preserve">   </w:t>
      </w:r>
      <w:r w:rsidRPr="00277873">
        <w:rPr>
          <w:b/>
          <w:lang w:val="fr-FR"/>
        </w:rPr>
        <w:t xml:space="preserve"> </w:t>
      </w:r>
      <w:r w:rsidR="002810CA">
        <w:rPr>
          <w:b/>
          <w:lang w:val="fr-FR"/>
        </w:rPr>
        <w:t xml:space="preserve"> </w:t>
      </w:r>
      <w:r w:rsidRPr="00DA4257">
        <w:rPr>
          <w:b/>
          <w:lang w:val="pt-BR"/>
        </w:rPr>
        <w:t>Secretar al comunei Rafaila,</w:t>
      </w:r>
    </w:p>
    <w:p w:rsidR="00CD5A08" w:rsidRDefault="002D36C1" w:rsidP="00F42604">
      <w:pPr>
        <w:spacing w:line="360" w:lineRule="auto"/>
        <w:jc w:val="both"/>
        <w:rPr>
          <w:i/>
          <w:lang w:val="pt-BR"/>
        </w:rPr>
      </w:pPr>
      <w:r w:rsidRPr="00DA4257">
        <w:rPr>
          <w:b/>
          <w:i/>
          <w:lang w:val="pt-BR"/>
        </w:rPr>
        <w:t xml:space="preserve">                                                                                 </w:t>
      </w:r>
      <w:r w:rsidR="00DA4257" w:rsidRPr="00DA4257">
        <w:rPr>
          <w:b/>
          <w:i/>
          <w:lang w:val="pt-BR"/>
        </w:rPr>
        <w:t xml:space="preserve">                      </w:t>
      </w:r>
      <w:r w:rsidR="007E2E7B">
        <w:rPr>
          <w:b/>
          <w:i/>
          <w:lang w:val="pt-BR"/>
        </w:rPr>
        <w:t xml:space="preserve">       </w:t>
      </w:r>
      <w:r w:rsidR="00CA28CB">
        <w:rPr>
          <w:b/>
          <w:i/>
          <w:lang w:val="pt-BR"/>
        </w:rPr>
        <w:t xml:space="preserve">  </w:t>
      </w:r>
      <w:r w:rsidR="009A457E">
        <w:rPr>
          <w:b/>
          <w:i/>
          <w:lang w:val="pt-BR"/>
        </w:rPr>
        <w:t>p. Voicu Victorita</w:t>
      </w:r>
      <w:r w:rsidRPr="00DA4257">
        <w:rPr>
          <w:i/>
          <w:lang w:val="pt-BR"/>
        </w:rPr>
        <w:t xml:space="preserve">     </w:t>
      </w:r>
    </w:p>
    <w:p w:rsidR="00CD5A08" w:rsidRPr="00DA4257" w:rsidRDefault="00CD5A08" w:rsidP="00F42604">
      <w:pPr>
        <w:spacing w:line="360" w:lineRule="auto"/>
        <w:jc w:val="both"/>
        <w:rPr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18"/>
        <w:gridCol w:w="2058"/>
      </w:tblGrid>
      <w:tr w:rsidR="00CD5A08" w:rsidRPr="00CD5A08" w:rsidTr="00CD5A08">
        <w:trPr>
          <w:trHeight w:val="70"/>
        </w:trPr>
        <w:tc>
          <w:tcPr>
            <w:tcW w:w="957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lastRenderedPageBreak/>
              <w:t xml:space="preserve">PROCEDURI OBLIGATORII ULTERIOARE EMITERII DISPOZIȚIEI </w:t>
            </w:r>
            <w:r w:rsidR="00277028">
              <w:rPr>
                <w:b/>
                <w:bCs/>
                <w:i/>
              </w:rPr>
              <w:t>PRIMARULUI COMUNEI NR. ….. 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  <w:vertAlign w:val="superscript"/>
              </w:rPr>
            </w:pPr>
            <w:r w:rsidRPr="00CD5A08">
              <w:rPr>
                <w:b/>
                <w:bCs/>
                <w:i/>
              </w:rPr>
              <w:t>OPERAȚIUNI EFECTUATE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Data</w:t>
            </w:r>
          </w:p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ZZ/LL/AN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2</w:t>
            </w:r>
          </w:p>
        </w:tc>
      </w:tr>
      <w:tr w:rsidR="00CD5A08" w:rsidRPr="00CD5A08" w:rsidTr="00CD5A08">
        <w:tc>
          <w:tcPr>
            <w:tcW w:w="751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Semnarea dispoziției</w:t>
            </w:r>
            <w:r w:rsidRPr="00CD5A08">
              <w:rPr>
                <w:b/>
                <w:bCs/>
                <w:i/>
                <w:vertAlign w:val="superscript"/>
              </w:rPr>
              <w:t>1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 către prefectul județului</w:t>
            </w:r>
            <w:r w:rsidRPr="00CD5A08">
              <w:rPr>
                <w:b/>
                <w:bCs/>
                <w:i/>
                <w:vertAlign w:val="superscript"/>
              </w:rPr>
              <w:t>2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Aducerea la cunoștință publică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Comunicarea, numai în cazul celei cu caracter individual</w:t>
            </w:r>
            <w:r w:rsidRPr="00CD5A08">
              <w:rPr>
                <w:b/>
                <w:bCs/>
                <w:i/>
                <w:vertAlign w:val="superscript"/>
              </w:rPr>
              <w:t>3+4</w:t>
            </w:r>
            <w:r w:rsidRPr="00CD5A08">
              <w:rPr>
                <w:b/>
                <w:bCs/>
                <w:i/>
              </w:rPr>
              <w:t>)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7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Dispoziția devine obligatorie</w:t>
            </w:r>
            <w:r w:rsidRPr="00CD5A08">
              <w:rPr>
                <w:b/>
                <w:bCs/>
                <w:i/>
                <w:vertAlign w:val="superscript"/>
              </w:rPr>
              <w:t>5</w:t>
            </w:r>
            <w:r w:rsidRPr="00CD5A08">
              <w:rPr>
                <w:b/>
                <w:bCs/>
                <w:i/>
              </w:rPr>
              <w:t>) sau produce efecte juridice</w:t>
            </w:r>
            <w:r w:rsidRPr="00CD5A08">
              <w:rPr>
                <w:b/>
                <w:bCs/>
                <w:i/>
                <w:vertAlign w:val="superscript"/>
              </w:rPr>
              <w:t>6</w:t>
            </w:r>
            <w:r w:rsidRPr="00CD5A08">
              <w:rPr>
                <w:b/>
                <w:bCs/>
                <w:i/>
              </w:rPr>
              <w:t>), după caz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D5A08" w:rsidRPr="00CD5A08" w:rsidRDefault="0027702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…/…/2020</w:t>
            </w:r>
          </w:p>
        </w:tc>
      </w:tr>
      <w:tr w:rsidR="00CD5A08" w:rsidRPr="00CD5A08" w:rsidTr="00CD5A08">
        <w:tc>
          <w:tcPr>
            <w:tcW w:w="957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CD5A08" w:rsidRPr="00CD5A08" w:rsidRDefault="00CD5A08" w:rsidP="00CD5A08">
            <w:p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>Extrase din Ordonanța de urgență a Guvernului nr. 57/2019 privind Codul administrativ: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240 alin. (1): </w:t>
            </w:r>
            <w:r w:rsidRPr="00CD5A08">
              <w:rPr>
                <w:b/>
                <w:bCs/>
                <w:i/>
                <w:iCs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CD5A08">
              <w:rPr>
                <w:b/>
                <w:bCs/>
                <w:i/>
              </w:rPr>
              <w:t xml:space="preserve">  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(1), adaptat: </w:t>
            </w:r>
            <w:r w:rsidRPr="00CD5A08">
              <w:rPr>
                <w:b/>
                <w:bCs/>
                <w:i/>
                <w:iCs/>
              </w:rPr>
              <w:t>Secretarul general al comunei comunică dispozițiile primarului  comunei prefectului în cel mult 10 zile lucrătoare de la data ... emiterii.;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197 alin. (4): </w:t>
            </w:r>
            <w:r w:rsidRPr="00CD5A08">
              <w:rPr>
                <w:b/>
                <w:bCs/>
                <w:i/>
                <w:iCs/>
              </w:rPr>
              <w:t>„ ... dispozițiile se aduc la cunoștința publică și se comunică, în condițiile legii, prin grija secretarului general al comunei.”;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(1): </w:t>
            </w:r>
            <w:r w:rsidRPr="00CD5A08">
              <w:rPr>
                <w:b/>
                <w:bCs/>
                <w:i/>
                <w:iCs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198 alin. (1): </w:t>
            </w:r>
            <w:r w:rsidRPr="00CD5A08">
              <w:rPr>
                <w:b/>
                <w:bCs/>
                <w:i/>
                <w:iCs/>
              </w:rPr>
              <w:t>„... dispozițiile cu caracter normativ devin obligatorii de la data aducerii lor la cunoștință publică.”;</w:t>
            </w:r>
          </w:p>
          <w:p w:rsidR="00CD5A08" w:rsidRPr="00CD5A08" w:rsidRDefault="00CD5A08" w:rsidP="00CD5A08">
            <w:pPr>
              <w:numPr>
                <w:ilvl w:val="0"/>
                <w:numId w:val="1"/>
              </w:numPr>
              <w:spacing w:line="360" w:lineRule="auto"/>
              <w:jc w:val="both"/>
              <w:rPr>
                <w:b/>
                <w:bCs/>
                <w:i/>
              </w:rPr>
            </w:pPr>
            <w:r w:rsidRPr="00CD5A08">
              <w:rPr>
                <w:b/>
                <w:bCs/>
                <w:i/>
              </w:rPr>
              <w:t xml:space="preserve">art. 199 alin. (2): </w:t>
            </w:r>
            <w:r w:rsidRPr="00CD5A08">
              <w:rPr>
                <w:b/>
                <w:bCs/>
                <w:i/>
                <w:iCs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17E0A" w:rsidRDefault="002D36C1" w:rsidP="00F42604">
      <w:pPr>
        <w:spacing w:line="360" w:lineRule="auto"/>
        <w:jc w:val="both"/>
      </w:pPr>
      <w:r w:rsidRPr="00DA4257">
        <w:rPr>
          <w:i/>
          <w:lang w:val="pt-BR"/>
        </w:rPr>
        <w:t xml:space="preserve">                                  </w:t>
      </w:r>
    </w:p>
    <w:sectPr w:rsidR="00D17E0A" w:rsidSect="00292D40">
      <w:pgSz w:w="11907" w:h="16840" w:code="9"/>
      <w:pgMar w:top="1141" w:right="1107" w:bottom="51" w:left="144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Bas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2D36C1"/>
    <w:rsid w:val="000053CD"/>
    <w:rsid w:val="000102D0"/>
    <w:rsid w:val="00013793"/>
    <w:rsid w:val="00015AA8"/>
    <w:rsid w:val="000161A4"/>
    <w:rsid w:val="000171A4"/>
    <w:rsid w:val="000173DC"/>
    <w:rsid w:val="00023AF4"/>
    <w:rsid w:val="00023CDA"/>
    <w:rsid w:val="00025B67"/>
    <w:rsid w:val="00025D30"/>
    <w:rsid w:val="00031B3E"/>
    <w:rsid w:val="0003350B"/>
    <w:rsid w:val="0004398B"/>
    <w:rsid w:val="000464D6"/>
    <w:rsid w:val="000535F6"/>
    <w:rsid w:val="0005501B"/>
    <w:rsid w:val="00055E15"/>
    <w:rsid w:val="0006353F"/>
    <w:rsid w:val="000648A3"/>
    <w:rsid w:val="000727E0"/>
    <w:rsid w:val="00073340"/>
    <w:rsid w:val="00076CFF"/>
    <w:rsid w:val="00086CE7"/>
    <w:rsid w:val="0009214B"/>
    <w:rsid w:val="000944D0"/>
    <w:rsid w:val="00094885"/>
    <w:rsid w:val="000A4C1D"/>
    <w:rsid w:val="000B36F2"/>
    <w:rsid w:val="000B3E70"/>
    <w:rsid w:val="000C0DE2"/>
    <w:rsid w:val="000C27F9"/>
    <w:rsid w:val="000D7317"/>
    <w:rsid w:val="000F0164"/>
    <w:rsid w:val="000F2F3D"/>
    <w:rsid w:val="000F7340"/>
    <w:rsid w:val="00116F89"/>
    <w:rsid w:val="001208F8"/>
    <w:rsid w:val="0012533E"/>
    <w:rsid w:val="00125C5F"/>
    <w:rsid w:val="001262AC"/>
    <w:rsid w:val="00132AB5"/>
    <w:rsid w:val="0013431E"/>
    <w:rsid w:val="001349E1"/>
    <w:rsid w:val="0014169A"/>
    <w:rsid w:val="00147039"/>
    <w:rsid w:val="00151404"/>
    <w:rsid w:val="00161FC6"/>
    <w:rsid w:val="00164503"/>
    <w:rsid w:val="00165CF4"/>
    <w:rsid w:val="0017556C"/>
    <w:rsid w:val="0017775F"/>
    <w:rsid w:val="00182AE7"/>
    <w:rsid w:val="001832F6"/>
    <w:rsid w:val="001A3DE7"/>
    <w:rsid w:val="001A5945"/>
    <w:rsid w:val="001B1604"/>
    <w:rsid w:val="001B2CE8"/>
    <w:rsid w:val="001B5AC1"/>
    <w:rsid w:val="001C066F"/>
    <w:rsid w:val="001C0D59"/>
    <w:rsid w:val="001C7613"/>
    <w:rsid w:val="001D60EE"/>
    <w:rsid w:val="001E400A"/>
    <w:rsid w:val="001F60C5"/>
    <w:rsid w:val="001F691D"/>
    <w:rsid w:val="002019FA"/>
    <w:rsid w:val="002032E3"/>
    <w:rsid w:val="00206C94"/>
    <w:rsid w:val="00207886"/>
    <w:rsid w:val="00220832"/>
    <w:rsid w:val="00221176"/>
    <w:rsid w:val="0022380F"/>
    <w:rsid w:val="0022745B"/>
    <w:rsid w:val="00230189"/>
    <w:rsid w:val="00236FF7"/>
    <w:rsid w:val="00240814"/>
    <w:rsid w:val="00242E1B"/>
    <w:rsid w:val="00243A5F"/>
    <w:rsid w:val="00255A9D"/>
    <w:rsid w:val="00255C85"/>
    <w:rsid w:val="0027354C"/>
    <w:rsid w:val="0027377A"/>
    <w:rsid w:val="00275254"/>
    <w:rsid w:val="00277028"/>
    <w:rsid w:val="00277873"/>
    <w:rsid w:val="00277CEF"/>
    <w:rsid w:val="002810CA"/>
    <w:rsid w:val="00291EE3"/>
    <w:rsid w:val="002924B2"/>
    <w:rsid w:val="002927E2"/>
    <w:rsid w:val="00292D40"/>
    <w:rsid w:val="00294195"/>
    <w:rsid w:val="0029799C"/>
    <w:rsid w:val="002A0EFF"/>
    <w:rsid w:val="002A4B0B"/>
    <w:rsid w:val="002A4DF6"/>
    <w:rsid w:val="002A7FB7"/>
    <w:rsid w:val="002B185C"/>
    <w:rsid w:val="002B3588"/>
    <w:rsid w:val="002C0798"/>
    <w:rsid w:val="002C0E11"/>
    <w:rsid w:val="002C5B21"/>
    <w:rsid w:val="002D36C1"/>
    <w:rsid w:val="002D5D25"/>
    <w:rsid w:val="002D7435"/>
    <w:rsid w:val="002E1AD6"/>
    <w:rsid w:val="002F1DEF"/>
    <w:rsid w:val="00306891"/>
    <w:rsid w:val="0031102E"/>
    <w:rsid w:val="003118E6"/>
    <w:rsid w:val="003119AA"/>
    <w:rsid w:val="00311CD8"/>
    <w:rsid w:val="00317D2E"/>
    <w:rsid w:val="003213BC"/>
    <w:rsid w:val="00321A6A"/>
    <w:rsid w:val="00323944"/>
    <w:rsid w:val="00325CB0"/>
    <w:rsid w:val="00327AD6"/>
    <w:rsid w:val="003309B9"/>
    <w:rsid w:val="00331CEF"/>
    <w:rsid w:val="003354FC"/>
    <w:rsid w:val="00335938"/>
    <w:rsid w:val="0034201C"/>
    <w:rsid w:val="0034641F"/>
    <w:rsid w:val="0035102F"/>
    <w:rsid w:val="00355C5B"/>
    <w:rsid w:val="00356F99"/>
    <w:rsid w:val="003579F1"/>
    <w:rsid w:val="00360E03"/>
    <w:rsid w:val="003619ED"/>
    <w:rsid w:val="003701DA"/>
    <w:rsid w:val="0038261E"/>
    <w:rsid w:val="00383317"/>
    <w:rsid w:val="00391092"/>
    <w:rsid w:val="003A26FF"/>
    <w:rsid w:val="003A5648"/>
    <w:rsid w:val="003B5A7B"/>
    <w:rsid w:val="003C1940"/>
    <w:rsid w:val="003C2D66"/>
    <w:rsid w:val="003D0270"/>
    <w:rsid w:val="003D3C9E"/>
    <w:rsid w:val="003E20AC"/>
    <w:rsid w:val="003E637B"/>
    <w:rsid w:val="003E797E"/>
    <w:rsid w:val="003E7DDE"/>
    <w:rsid w:val="003F2C27"/>
    <w:rsid w:val="003F4FCC"/>
    <w:rsid w:val="00401AEA"/>
    <w:rsid w:val="0040241B"/>
    <w:rsid w:val="004070EA"/>
    <w:rsid w:val="004126DD"/>
    <w:rsid w:val="00416B68"/>
    <w:rsid w:val="004178E2"/>
    <w:rsid w:val="00436B5A"/>
    <w:rsid w:val="00437936"/>
    <w:rsid w:val="0045292B"/>
    <w:rsid w:val="004541AB"/>
    <w:rsid w:val="00454C42"/>
    <w:rsid w:val="00460B13"/>
    <w:rsid w:val="0046370D"/>
    <w:rsid w:val="00482D39"/>
    <w:rsid w:val="00484102"/>
    <w:rsid w:val="004939FB"/>
    <w:rsid w:val="004A4C05"/>
    <w:rsid w:val="004B0134"/>
    <w:rsid w:val="004B14B9"/>
    <w:rsid w:val="004B5582"/>
    <w:rsid w:val="004C7D1E"/>
    <w:rsid w:val="004D1EA9"/>
    <w:rsid w:val="004D438D"/>
    <w:rsid w:val="004E0FBA"/>
    <w:rsid w:val="004E5D0B"/>
    <w:rsid w:val="00515332"/>
    <w:rsid w:val="005179D9"/>
    <w:rsid w:val="00521E5C"/>
    <w:rsid w:val="0052658B"/>
    <w:rsid w:val="0052712B"/>
    <w:rsid w:val="00535F8D"/>
    <w:rsid w:val="005435CA"/>
    <w:rsid w:val="00554B67"/>
    <w:rsid w:val="0056384A"/>
    <w:rsid w:val="0056479F"/>
    <w:rsid w:val="00565AA4"/>
    <w:rsid w:val="00575BC2"/>
    <w:rsid w:val="005769D6"/>
    <w:rsid w:val="00580ADE"/>
    <w:rsid w:val="005832D2"/>
    <w:rsid w:val="00584B50"/>
    <w:rsid w:val="00585DEF"/>
    <w:rsid w:val="00591A7F"/>
    <w:rsid w:val="00592559"/>
    <w:rsid w:val="005965E6"/>
    <w:rsid w:val="005975D6"/>
    <w:rsid w:val="005A45DB"/>
    <w:rsid w:val="005A47D2"/>
    <w:rsid w:val="005A6AC3"/>
    <w:rsid w:val="005A7087"/>
    <w:rsid w:val="005B6276"/>
    <w:rsid w:val="005D1968"/>
    <w:rsid w:val="005D6A9C"/>
    <w:rsid w:val="005D766C"/>
    <w:rsid w:val="005F323A"/>
    <w:rsid w:val="006005BB"/>
    <w:rsid w:val="00603466"/>
    <w:rsid w:val="00605ACF"/>
    <w:rsid w:val="00610B6C"/>
    <w:rsid w:val="006129E7"/>
    <w:rsid w:val="00612FAC"/>
    <w:rsid w:val="00615E88"/>
    <w:rsid w:val="00617F87"/>
    <w:rsid w:val="00624637"/>
    <w:rsid w:val="00625573"/>
    <w:rsid w:val="00645385"/>
    <w:rsid w:val="006512F2"/>
    <w:rsid w:val="0065537E"/>
    <w:rsid w:val="0066395C"/>
    <w:rsid w:val="00663A79"/>
    <w:rsid w:val="00663DA5"/>
    <w:rsid w:val="00670A20"/>
    <w:rsid w:val="00682B57"/>
    <w:rsid w:val="006838DD"/>
    <w:rsid w:val="006857F6"/>
    <w:rsid w:val="00691790"/>
    <w:rsid w:val="006923EE"/>
    <w:rsid w:val="006953A6"/>
    <w:rsid w:val="006A2A1B"/>
    <w:rsid w:val="006B5376"/>
    <w:rsid w:val="006C0CC8"/>
    <w:rsid w:val="006C7CA8"/>
    <w:rsid w:val="006D2376"/>
    <w:rsid w:val="006E04AD"/>
    <w:rsid w:val="006E4E9C"/>
    <w:rsid w:val="006E6C97"/>
    <w:rsid w:val="007053C0"/>
    <w:rsid w:val="00720D91"/>
    <w:rsid w:val="007301E3"/>
    <w:rsid w:val="0073288D"/>
    <w:rsid w:val="00735983"/>
    <w:rsid w:val="00735D66"/>
    <w:rsid w:val="0075072F"/>
    <w:rsid w:val="00753CEF"/>
    <w:rsid w:val="00755EDD"/>
    <w:rsid w:val="00766686"/>
    <w:rsid w:val="007720BA"/>
    <w:rsid w:val="007758F3"/>
    <w:rsid w:val="00776060"/>
    <w:rsid w:val="00782BCC"/>
    <w:rsid w:val="00785075"/>
    <w:rsid w:val="007858C1"/>
    <w:rsid w:val="00786352"/>
    <w:rsid w:val="00787673"/>
    <w:rsid w:val="00794CBD"/>
    <w:rsid w:val="007951B6"/>
    <w:rsid w:val="00796117"/>
    <w:rsid w:val="0079777C"/>
    <w:rsid w:val="007B3408"/>
    <w:rsid w:val="007B34AE"/>
    <w:rsid w:val="007B4BCF"/>
    <w:rsid w:val="007B589E"/>
    <w:rsid w:val="007C43B5"/>
    <w:rsid w:val="007D0DD4"/>
    <w:rsid w:val="007D26CB"/>
    <w:rsid w:val="007D283A"/>
    <w:rsid w:val="007D31A6"/>
    <w:rsid w:val="007D4A25"/>
    <w:rsid w:val="007D7005"/>
    <w:rsid w:val="007E1842"/>
    <w:rsid w:val="007E2E7B"/>
    <w:rsid w:val="007F30E4"/>
    <w:rsid w:val="007F6079"/>
    <w:rsid w:val="008020EE"/>
    <w:rsid w:val="008025CA"/>
    <w:rsid w:val="00804DE3"/>
    <w:rsid w:val="00807457"/>
    <w:rsid w:val="008103DD"/>
    <w:rsid w:val="00812D3A"/>
    <w:rsid w:val="00824A23"/>
    <w:rsid w:val="008436F8"/>
    <w:rsid w:val="008471E0"/>
    <w:rsid w:val="008508B1"/>
    <w:rsid w:val="00854133"/>
    <w:rsid w:val="00855744"/>
    <w:rsid w:val="008575D5"/>
    <w:rsid w:val="008862C2"/>
    <w:rsid w:val="008865EC"/>
    <w:rsid w:val="00887C83"/>
    <w:rsid w:val="00890E3F"/>
    <w:rsid w:val="008913A6"/>
    <w:rsid w:val="00892AE4"/>
    <w:rsid w:val="00896946"/>
    <w:rsid w:val="008A16A4"/>
    <w:rsid w:val="008B12E8"/>
    <w:rsid w:val="008B3BAE"/>
    <w:rsid w:val="008B5D0C"/>
    <w:rsid w:val="008C0438"/>
    <w:rsid w:val="008C48C8"/>
    <w:rsid w:val="008C75B4"/>
    <w:rsid w:val="008D32B1"/>
    <w:rsid w:val="008D4C75"/>
    <w:rsid w:val="008D58A2"/>
    <w:rsid w:val="008E20F0"/>
    <w:rsid w:val="008E735F"/>
    <w:rsid w:val="008F1E1B"/>
    <w:rsid w:val="008F2BB7"/>
    <w:rsid w:val="008F6BD1"/>
    <w:rsid w:val="008F7A22"/>
    <w:rsid w:val="009009B4"/>
    <w:rsid w:val="00904269"/>
    <w:rsid w:val="0090700B"/>
    <w:rsid w:val="00924737"/>
    <w:rsid w:val="00934812"/>
    <w:rsid w:val="00935F6A"/>
    <w:rsid w:val="0093768E"/>
    <w:rsid w:val="00941BEC"/>
    <w:rsid w:val="009471A2"/>
    <w:rsid w:val="0095256D"/>
    <w:rsid w:val="00952A79"/>
    <w:rsid w:val="00952B7A"/>
    <w:rsid w:val="00954343"/>
    <w:rsid w:val="009604FC"/>
    <w:rsid w:val="00962748"/>
    <w:rsid w:val="00962D38"/>
    <w:rsid w:val="00970702"/>
    <w:rsid w:val="00971F10"/>
    <w:rsid w:val="00974B90"/>
    <w:rsid w:val="00991FA2"/>
    <w:rsid w:val="009920D6"/>
    <w:rsid w:val="009A457E"/>
    <w:rsid w:val="009B35B3"/>
    <w:rsid w:val="009B55CD"/>
    <w:rsid w:val="009C3B6E"/>
    <w:rsid w:val="009C5C30"/>
    <w:rsid w:val="009D3124"/>
    <w:rsid w:val="009E3292"/>
    <w:rsid w:val="009E4A32"/>
    <w:rsid w:val="009E7B90"/>
    <w:rsid w:val="009F2A2F"/>
    <w:rsid w:val="00A06307"/>
    <w:rsid w:val="00A11CEA"/>
    <w:rsid w:val="00A20DD6"/>
    <w:rsid w:val="00A22751"/>
    <w:rsid w:val="00A2525C"/>
    <w:rsid w:val="00A32D83"/>
    <w:rsid w:val="00A42825"/>
    <w:rsid w:val="00A447F6"/>
    <w:rsid w:val="00A500B2"/>
    <w:rsid w:val="00A511FB"/>
    <w:rsid w:val="00A52571"/>
    <w:rsid w:val="00A53C86"/>
    <w:rsid w:val="00A663DA"/>
    <w:rsid w:val="00A751AF"/>
    <w:rsid w:val="00A8314F"/>
    <w:rsid w:val="00A86539"/>
    <w:rsid w:val="00A90D89"/>
    <w:rsid w:val="00A923DA"/>
    <w:rsid w:val="00A973EC"/>
    <w:rsid w:val="00AA2AE2"/>
    <w:rsid w:val="00AA2BD5"/>
    <w:rsid w:val="00AA3599"/>
    <w:rsid w:val="00AA5611"/>
    <w:rsid w:val="00AC3931"/>
    <w:rsid w:val="00AD5785"/>
    <w:rsid w:val="00AE17B5"/>
    <w:rsid w:val="00AE1EAE"/>
    <w:rsid w:val="00AF292B"/>
    <w:rsid w:val="00AF610B"/>
    <w:rsid w:val="00B0089D"/>
    <w:rsid w:val="00B01F2B"/>
    <w:rsid w:val="00B13740"/>
    <w:rsid w:val="00B20054"/>
    <w:rsid w:val="00B2142D"/>
    <w:rsid w:val="00B21563"/>
    <w:rsid w:val="00B35FB8"/>
    <w:rsid w:val="00B36E08"/>
    <w:rsid w:val="00B412B8"/>
    <w:rsid w:val="00B50351"/>
    <w:rsid w:val="00B54CAD"/>
    <w:rsid w:val="00B56D40"/>
    <w:rsid w:val="00B64327"/>
    <w:rsid w:val="00B722C6"/>
    <w:rsid w:val="00B72AE6"/>
    <w:rsid w:val="00B7427D"/>
    <w:rsid w:val="00B762FE"/>
    <w:rsid w:val="00B841AC"/>
    <w:rsid w:val="00B84788"/>
    <w:rsid w:val="00B955C2"/>
    <w:rsid w:val="00B9571E"/>
    <w:rsid w:val="00BA31A0"/>
    <w:rsid w:val="00BB0845"/>
    <w:rsid w:val="00BB2901"/>
    <w:rsid w:val="00BB5645"/>
    <w:rsid w:val="00BB7913"/>
    <w:rsid w:val="00BC4397"/>
    <w:rsid w:val="00BD374A"/>
    <w:rsid w:val="00BD52CC"/>
    <w:rsid w:val="00BE2D7A"/>
    <w:rsid w:val="00BE645F"/>
    <w:rsid w:val="00BE7F35"/>
    <w:rsid w:val="00BF538C"/>
    <w:rsid w:val="00C114B3"/>
    <w:rsid w:val="00C11B62"/>
    <w:rsid w:val="00C13851"/>
    <w:rsid w:val="00C14F8D"/>
    <w:rsid w:val="00C15976"/>
    <w:rsid w:val="00C170DE"/>
    <w:rsid w:val="00C204CF"/>
    <w:rsid w:val="00C2217A"/>
    <w:rsid w:val="00C26849"/>
    <w:rsid w:val="00C27BD7"/>
    <w:rsid w:val="00C30AF0"/>
    <w:rsid w:val="00C32489"/>
    <w:rsid w:val="00C32539"/>
    <w:rsid w:val="00C508EF"/>
    <w:rsid w:val="00C555BB"/>
    <w:rsid w:val="00C57D26"/>
    <w:rsid w:val="00C711D4"/>
    <w:rsid w:val="00C87A4C"/>
    <w:rsid w:val="00C92148"/>
    <w:rsid w:val="00C92AE5"/>
    <w:rsid w:val="00C966EB"/>
    <w:rsid w:val="00CA048A"/>
    <w:rsid w:val="00CA28CB"/>
    <w:rsid w:val="00CB7ABC"/>
    <w:rsid w:val="00CD4ABF"/>
    <w:rsid w:val="00CD5273"/>
    <w:rsid w:val="00CD5A08"/>
    <w:rsid w:val="00CD6312"/>
    <w:rsid w:val="00CD63DD"/>
    <w:rsid w:val="00CE7A5B"/>
    <w:rsid w:val="00CF10F8"/>
    <w:rsid w:val="00CF2156"/>
    <w:rsid w:val="00CF28BA"/>
    <w:rsid w:val="00CF7086"/>
    <w:rsid w:val="00D024D4"/>
    <w:rsid w:val="00D06152"/>
    <w:rsid w:val="00D113B6"/>
    <w:rsid w:val="00D13EF5"/>
    <w:rsid w:val="00D16319"/>
    <w:rsid w:val="00D17E0A"/>
    <w:rsid w:val="00D300A8"/>
    <w:rsid w:val="00D339AB"/>
    <w:rsid w:val="00D36E0C"/>
    <w:rsid w:val="00D41ECF"/>
    <w:rsid w:val="00D42FB4"/>
    <w:rsid w:val="00D50F4D"/>
    <w:rsid w:val="00D53289"/>
    <w:rsid w:val="00D634BE"/>
    <w:rsid w:val="00D768C3"/>
    <w:rsid w:val="00D82A1D"/>
    <w:rsid w:val="00D9030E"/>
    <w:rsid w:val="00D97906"/>
    <w:rsid w:val="00DA0D0C"/>
    <w:rsid w:val="00DA0E35"/>
    <w:rsid w:val="00DA3E53"/>
    <w:rsid w:val="00DA4257"/>
    <w:rsid w:val="00DA5ECD"/>
    <w:rsid w:val="00DB306D"/>
    <w:rsid w:val="00DB44FF"/>
    <w:rsid w:val="00DC291F"/>
    <w:rsid w:val="00DD4382"/>
    <w:rsid w:val="00DD6615"/>
    <w:rsid w:val="00DF2E5D"/>
    <w:rsid w:val="00E112C6"/>
    <w:rsid w:val="00E11F14"/>
    <w:rsid w:val="00E15250"/>
    <w:rsid w:val="00E24522"/>
    <w:rsid w:val="00E26098"/>
    <w:rsid w:val="00E309DB"/>
    <w:rsid w:val="00E3206F"/>
    <w:rsid w:val="00E361D7"/>
    <w:rsid w:val="00E44C81"/>
    <w:rsid w:val="00E563F6"/>
    <w:rsid w:val="00E5753F"/>
    <w:rsid w:val="00E6045C"/>
    <w:rsid w:val="00E60B30"/>
    <w:rsid w:val="00E668AE"/>
    <w:rsid w:val="00E75C32"/>
    <w:rsid w:val="00E772C6"/>
    <w:rsid w:val="00EA67C1"/>
    <w:rsid w:val="00EB3A69"/>
    <w:rsid w:val="00EB4D9F"/>
    <w:rsid w:val="00EB7233"/>
    <w:rsid w:val="00EC30B2"/>
    <w:rsid w:val="00EE6813"/>
    <w:rsid w:val="00F150E6"/>
    <w:rsid w:val="00F23884"/>
    <w:rsid w:val="00F23927"/>
    <w:rsid w:val="00F26CDC"/>
    <w:rsid w:val="00F35C67"/>
    <w:rsid w:val="00F40C3D"/>
    <w:rsid w:val="00F42604"/>
    <w:rsid w:val="00F464EB"/>
    <w:rsid w:val="00F50FE3"/>
    <w:rsid w:val="00F60206"/>
    <w:rsid w:val="00F605F7"/>
    <w:rsid w:val="00F61975"/>
    <w:rsid w:val="00F73362"/>
    <w:rsid w:val="00F802C9"/>
    <w:rsid w:val="00F8408C"/>
    <w:rsid w:val="00F84BCD"/>
    <w:rsid w:val="00F921BF"/>
    <w:rsid w:val="00FA3C56"/>
    <w:rsid w:val="00FA5A61"/>
    <w:rsid w:val="00FA62F7"/>
    <w:rsid w:val="00FB58BE"/>
    <w:rsid w:val="00FB6338"/>
    <w:rsid w:val="00FB66E0"/>
    <w:rsid w:val="00FC46FC"/>
    <w:rsid w:val="00FC5EDA"/>
    <w:rsid w:val="00FC6856"/>
    <w:rsid w:val="00FD0304"/>
    <w:rsid w:val="00FD08D3"/>
    <w:rsid w:val="00FD6ECF"/>
    <w:rsid w:val="00FE4296"/>
    <w:rsid w:val="00FE4F1B"/>
    <w:rsid w:val="00FF4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6C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D36C1"/>
    <w:pPr>
      <w:keepNext/>
      <w:jc w:val="center"/>
      <w:outlineLvl w:val="0"/>
    </w:pPr>
    <w:rPr>
      <w:b/>
      <w:lang w:val="en-US"/>
    </w:rPr>
  </w:style>
  <w:style w:type="character" w:default="1" w:styleId="DefaultParagraphFont">
    <w:name w:val="Default Paragraph Font"/>
    <w:aliases w:val=" Char 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21A6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21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21A6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679</Words>
  <Characters>3939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2020-02-21T08:25:00Z</cp:lastPrinted>
  <dcterms:created xsi:type="dcterms:W3CDTF">2020-03-11T06:03:00Z</dcterms:created>
  <dcterms:modified xsi:type="dcterms:W3CDTF">2020-03-11T06:03:00Z</dcterms:modified>
</cp:coreProperties>
</file>